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2B" w:rsidRDefault="0032582B" w:rsidP="0013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82B" w:rsidRDefault="0032582B" w:rsidP="0013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82B" w:rsidRPr="0032582B" w:rsidRDefault="0032582B" w:rsidP="00325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2ECBC3" wp14:editId="344BB090">
            <wp:extent cx="723900" cy="87630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82B" w:rsidRPr="0032582B" w:rsidRDefault="0032582B" w:rsidP="00325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82B" w:rsidRPr="0032582B" w:rsidRDefault="0032582B" w:rsidP="003258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32582B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32582B" w:rsidRPr="0032582B" w:rsidRDefault="0032582B" w:rsidP="003258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32582B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32582B" w:rsidRPr="0032582B" w:rsidRDefault="0032582B" w:rsidP="00325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32582B" w:rsidRPr="0032582B" w:rsidRDefault="0032582B" w:rsidP="0032582B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2582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32582B" w:rsidRPr="0032582B" w:rsidRDefault="0032582B" w:rsidP="00325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14B0B" wp14:editId="5068D0D1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32582B" w:rsidRPr="0032582B" w:rsidRDefault="0032582B" w:rsidP="0032582B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E201D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25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  <w:r w:rsidR="00E20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325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2019 г.  №  </w:t>
      </w:r>
      <w:r w:rsidR="00E201DD">
        <w:rPr>
          <w:rFonts w:ascii="Times New Roman" w:eastAsia="Times New Roman" w:hAnsi="Times New Roman" w:cs="Times New Roman"/>
          <w:sz w:val="24"/>
          <w:szCs w:val="24"/>
          <w:lang w:eastAsia="ru-RU"/>
        </w:rPr>
        <w:t>625</w:t>
      </w:r>
    </w:p>
    <w:p w:rsidR="0032582B" w:rsidRPr="0032582B" w:rsidRDefault="0032582B" w:rsidP="0032582B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 w:rsidRPr="0032582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2582B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32582B">
        <w:rPr>
          <w:rFonts w:ascii="Times New Roman" w:eastAsia="Times New Roman" w:hAnsi="Times New Roman" w:cs="Times New Roman"/>
          <w:sz w:val="24"/>
          <w:szCs w:val="24"/>
          <w:lang w:eastAsia="ru-RU"/>
        </w:rPr>
        <w:t>ебаркуль</w:t>
      </w:r>
      <w:proofErr w:type="spellEnd"/>
    </w:p>
    <w:p w:rsidR="0032582B" w:rsidRPr="0032582B" w:rsidRDefault="0032582B" w:rsidP="0032582B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82B" w:rsidRPr="0032582B" w:rsidRDefault="0032582B" w:rsidP="0032582B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82B" w:rsidRPr="0032582B" w:rsidRDefault="0032582B" w:rsidP="0032582B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«Доступная среда» на период 2020-2022 годов </w:t>
      </w:r>
    </w:p>
    <w:p w:rsidR="0032582B" w:rsidRPr="0032582B" w:rsidRDefault="0032582B" w:rsidP="00325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582B" w:rsidRPr="0032582B" w:rsidRDefault="0032582B" w:rsidP="003258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582B" w:rsidRPr="0032582B" w:rsidRDefault="0032582B" w:rsidP="003258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1 статьи 179 Бюджетного кодекса Российской Федерации, постановлением администрации Чебаркульского городского округа от 28.06.2017 г. № 474 «Об утверждении  Порядка 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32582B" w:rsidRPr="0032582B" w:rsidRDefault="0032582B" w:rsidP="00325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32582B" w:rsidRPr="0032582B" w:rsidRDefault="0032582B" w:rsidP="003258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муниципальную программу «</w:t>
      </w:r>
      <w:r w:rsidRPr="0032582B">
        <w:rPr>
          <w:rFonts w:ascii="Times New Roman" w:eastAsia="Calibri" w:hAnsi="Times New Roman" w:cs="Times New Roman"/>
          <w:sz w:val="28"/>
          <w:szCs w:val="28"/>
        </w:rPr>
        <w:t>Доступная среда» на период</w:t>
      </w:r>
      <w:r w:rsidRPr="0032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2020 - 2022 годов </w:t>
      </w:r>
      <w:r w:rsidRPr="0032582B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32582B" w:rsidRPr="0032582B" w:rsidRDefault="0032582B" w:rsidP="003258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2B">
        <w:rPr>
          <w:rFonts w:ascii="Times New Roman" w:eastAsia="Calibri" w:hAnsi="Times New Roman" w:cs="Times New Roman"/>
          <w:sz w:val="28"/>
          <w:szCs w:val="28"/>
        </w:rPr>
        <w:t xml:space="preserve">2. Отделу информационно-коммуникационных технологий администрации Чебаркульского городского округа (Епифанов А.А) опубликовать настоящее постановление в порядке, установленном для официального опубликования муниципальных правовых актов. </w:t>
      </w:r>
    </w:p>
    <w:p w:rsidR="0032582B" w:rsidRPr="0032582B" w:rsidRDefault="0032582B" w:rsidP="003258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2B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01 января 2020 года.</w:t>
      </w:r>
    </w:p>
    <w:p w:rsidR="0032582B" w:rsidRPr="0032582B" w:rsidRDefault="0032582B" w:rsidP="003258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82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32582B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 исполнения настоящего постановления возложить на заместителя главы Чебаркульского городского округа по социальным вопросам (Виноградова С.А.) .</w:t>
      </w:r>
    </w:p>
    <w:p w:rsidR="0032582B" w:rsidRPr="0032582B" w:rsidRDefault="0032582B" w:rsidP="00325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82B" w:rsidRPr="0032582B" w:rsidRDefault="0032582B" w:rsidP="00325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82B" w:rsidRPr="0032582B" w:rsidRDefault="0032582B" w:rsidP="00325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82B" w:rsidRPr="0032582B" w:rsidRDefault="0032582B" w:rsidP="00325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82B" w:rsidRPr="0032582B" w:rsidRDefault="0032582B" w:rsidP="00325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 w:rsidRPr="0032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главы</w:t>
      </w:r>
    </w:p>
    <w:p w:rsidR="0032582B" w:rsidRPr="0032582B" w:rsidRDefault="0032582B" w:rsidP="00325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Чебаркульского городского округа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Виноградов</w:t>
      </w:r>
    </w:p>
    <w:p w:rsidR="003B3A68" w:rsidRPr="002B7B51" w:rsidRDefault="003B3A68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3B3A68" w:rsidRPr="002B7B51" w:rsidRDefault="003B3A68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3B3A68" w:rsidRPr="002B7B51" w:rsidRDefault="003B3A68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3B3A68" w:rsidRPr="002B7B51" w:rsidRDefault="00367EC2" w:rsidP="00367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E2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bookmarkStart w:id="0" w:name="_GoBack"/>
      <w:bookmarkEnd w:id="0"/>
      <w:r w:rsidR="003B3A68" w:rsidRPr="002B7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E2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2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A68" w:rsidRPr="002B7B51">
        <w:rPr>
          <w:rFonts w:ascii="Times New Roman" w:eastAsia="Times New Roman" w:hAnsi="Times New Roman" w:cs="Times New Roman"/>
          <w:sz w:val="24"/>
          <w:szCs w:val="24"/>
          <w:lang w:eastAsia="ru-RU"/>
        </w:rPr>
        <w:t>»   ноября   201</w:t>
      </w:r>
      <w:r w:rsidRPr="002B7B5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B3A68" w:rsidRPr="002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E201DD">
        <w:rPr>
          <w:rFonts w:ascii="Times New Roman" w:eastAsia="Times New Roman" w:hAnsi="Times New Roman" w:cs="Times New Roman"/>
          <w:sz w:val="24"/>
          <w:szCs w:val="24"/>
          <w:lang w:eastAsia="ru-RU"/>
        </w:rPr>
        <w:t>625</w:t>
      </w:r>
      <w:r w:rsidRPr="002B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ПРОГРАММА 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«ДОСТУПНАЯ СРЕДА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(далее-программа)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3B3A68" w:rsidRDefault="00214D58" w:rsidP="00214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3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</w:p>
    <w:p w:rsidR="00214D58" w:rsidRDefault="00214D58" w:rsidP="00214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801"/>
      </w:tblGrid>
      <w:tr w:rsidR="003B3A68" w:rsidTr="003B3A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36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УСЗН ЧГО).</w:t>
            </w:r>
          </w:p>
          <w:p w:rsidR="003B3A68" w:rsidRDefault="003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A68" w:rsidTr="003B3A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2" w:rsidRPr="002B7B51" w:rsidRDefault="003B3A68" w:rsidP="002B7B51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 администрации Чебаркульского городск</w:t>
            </w:r>
            <w:r w:rsidR="00367EC2"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округа (далее  - УФКиС ЧГО); </w:t>
            </w:r>
          </w:p>
          <w:p w:rsidR="003B3A68" w:rsidRPr="002B7B51" w:rsidRDefault="003B3A68" w:rsidP="002B7B51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Чебаркульского гор</w:t>
            </w:r>
            <w:r w:rsidR="00367EC2"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одского округа (далее – УК ЧГО);</w:t>
            </w:r>
            <w:r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Муниципальное учреждение Чебаркульского городского округ «Комплексный центр социального обслужив</w:t>
            </w:r>
            <w:r w:rsidR="00367EC2"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ания населения» (далее - КЦСОН);</w:t>
            </w:r>
            <w:r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 администрации Чебаркульского горо</w:t>
            </w:r>
            <w:r w:rsidR="00F559C9"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дского округа (далее </w:t>
            </w:r>
            <w:r w:rsidR="00F559C9"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– УО ЧГО); Муниципальное казенное учреждение Чебаркульского городского округа «Центр помощи детям, оставшимся без попечения родителей» (далее – МКУ «Центр помощи детям» г.Чебаркуля).</w:t>
            </w:r>
          </w:p>
        </w:tc>
      </w:tr>
      <w:tr w:rsidR="003B3A68" w:rsidTr="003B3A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2B7B51" w:rsidRDefault="003B3A68" w:rsidP="00244F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244FAE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 городского округа</w:t>
            </w:r>
            <w:r w:rsidR="00244FAE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социальным вопросам</w:t>
            </w:r>
          </w:p>
        </w:tc>
      </w:tr>
      <w:tr w:rsidR="003B3A68" w:rsidTr="002B7B51">
        <w:trPr>
          <w:trHeight w:val="2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29" w:rsidRPr="002B7B51" w:rsidRDefault="003B3A68" w:rsidP="002B7B51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маломобильных групп населения (далее – МГН) в Чебаркульском </w:t>
            </w:r>
            <w:r w:rsidR="008E0C29" w:rsidRPr="002B7B51">
              <w:rPr>
                <w:rFonts w:ascii="Times New Roman" w:hAnsi="Times New Roman" w:cs="Times New Roman"/>
                <w:sz w:val="24"/>
                <w:szCs w:val="24"/>
              </w:rPr>
              <w:t>городском округе;</w:t>
            </w:r>
            <w:r w:rsidR="00F2294B"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A68" w:rsidRPr="002B7B51" w:rsidRDefault="008E0C29" w:rsidP="002B7B51">
            <w:pPr>
              <w:spacing w:after="1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3A68" w:rsidRPr="002B7B51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(далее – МГН) на территории Чебаркульского городского округа.</w:t>
            </w:r>
          </w:p>
        </w:tc>
      </w:tr>
      <w:tr w:rsidR="003B3A68" w:rsidTr="003B3A68">
        <w:trPr>
          <w:trHeight w:val="22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2B7B51" w:rsidRDefault="003B3A68" w:rsidP="002B7B51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-обеспечение доступности зданий и сооружений  в сферах жизнедеятельности инвалидов и других МГН на территории Чебаркульского городского округа;</w:t>
            </w:r>
          </w:p>
          <w:p w:rsidR="003B3A68" w:rsidRPr="002B7B51" w:rsidRDefault="003B3A68" w:rsidP="002B7B51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-повышение оперативности и эффективности предоставления реабилитационных услуг в рамках совершенствования системы реабилитации инвалидов;</w:t>
            </w:r>
          </w:p>
          <w:p w:rsidR="003B3A68" w:rsidRPr="002B7B51" w:rsidRDefault="003B3A68" w:rsidP="002B7B51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-формирование условий для беспрепятственного доступа</w:t>
            </w:r>
            <w:r w:rsidR="00001337"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других маломобильных групп населения</w:t>
            </w: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 к приоритетным объектам и услугам в сфере образования.</w:t>
            </w:r>
          </w:p>
        </w:tc>
      </w:tr>
      <w:tr w:rsidR="003B3A68" w:rsidTr="003B3A68">
        <w:trPr>
          <w:trHeight w:val="11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2B7B51" w:rsidRDefault="003B3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программы: 20</w:t>
            </w:r>
            <w:r w:rsidR="0051793C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1793C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3B3A68" w:rsidRPr="002B7B51" w:rsidRDefault="003B3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3B3A68" w:rsidTr="003B3A68">
        <w:trPr>
          <w:trHeight w:val="7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Структура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2B7B51" w:rsidRDefault="003B3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  <w:tr w:rsidR="003B3A68" w:rsidTr="003B3A68">
        <w:trPr>
          <w:trHeight w:val="1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2B7B51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</w:t>
            </w:r>
            <w:r w:rsidR="0051793C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51793C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51793C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составляет </w:t>
            </w:r>
            <w:r w:rsidR="007B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440 460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,00, в том числе:</w:t>
            </w:r>
          </w:p>
          <w:p w:rsidR="003B3A68" w:rsidRPr="002B7B51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B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="00E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 w:rsidR="0051793C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из средств местного бюджета,</w:t>
            </w:r>
          </w:p>
          <w:p w:rsidR="003B3A68" w:rsidRPr="002B7B51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80490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из средств областного бюджета.</w:t>
            </w:r>
          </w:p>
          <w:p w:rsidR="003B3A68" w:rsidRPr="002B7B51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</w:t>
            </w:r>
            <w:r w:rsidR="0051793C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E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400 460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3B3A68" w:rsidRPr="002B7B51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6F6B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400 460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 w:rsidR="0051793C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– средства местного бюджета,</w:t>
            </w:r>
          </w:p>
          <w:p w:rsidR="003B3A68" w:rsidRPr="002B7B51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0490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  <w:p w:rsidR="003B3A68" w:rsidRPr="002B7B51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51793C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7B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C6F6B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3B3A68" w:rsidRPr="002B7B51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6F6B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C6F6B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51793C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– средства местного бюджета,</w:t>
            </w:r>
          </w:p>
          <w:p w:rsidR="003B3A68" w:rsidRPr="002B7B51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0490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  <w:p w:rsidR="003B3A68" w:rsidRPr="002B7B51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51793C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4C6F6B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 рублей:</w:t>
            </w:r>
          </w:p>
          <w:p w:rsidR="003B3A68" w:rsidRPr="002B7B51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6F6B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 руб</w:t>
            </w:r>
            <w:r w:rsidR="0051793C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– средства местного бюджета,</w:t>
            </w:r>
          </w:p>
          <w:p w:rsidR="003B3A68" w:rsidRPr="002B7B51" w:rsidRDefault="003B3A68" w:rsidP="00E8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0490"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2B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</w:tc>
      </w:tr>
      <w:tr w:rsidR="003B3A68" w:rsidTr="003B3A68">
        <w:trPr>
          <w:trHeight w:val="58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Индикативные (целевые) показатели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2B7B51" w:rsidRDefault="003B3A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7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 Доля объектов социальной инфраструктуры, прошедших инвентаризацию и паспортизацию на соответствие требованиям беспрепятственного доступа к ним инвалидов и МГН, от общего количества объектов  в социальной инфраструктуре, подлежащих инвентаризации и паспортизации, %;</w:t>
            </w:r>
          </w:p>
          <w:p w:rsidR="003B3A68" w:rsidRPr="002B7B51" w:rsidRDefault="003B3A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2. Доля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</w:t>
            </w:r>
            <w:r w:rsidR="00746AD4" w:rsidRPr="002B7B51">
              <w:rPr>
                <w:rFonts w:ascii="Times New Roman" w:hAnsi="Times New Roman" w:cs="Times New Roman"/>
                <w:sz w:val="24"/>
                <w:szCs w:val="24"/>
              </w:rPr>
              <w:t>щений для инвалидов и МГН, %</w:t>
            </w: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A68" w:rsidRPr="002B7B51" w:rsidRDefault="003B3A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3. Доля инвалидов, получивших дополнительные меры социальной поддержки и реабилитацию по временному обеспечению техническими средствами реабилитации, от общего количества обратившихся инвалидов, %;</w:t>
            </w:r>
          </w:p>
          <w:p w:rsidR="003B3A68" w:rsidRPr="002B7B51" w:rsidRDefault="003B3A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4. Доля детей - инвалидов, получивших дополнительные меры социальной поддержки и реабилитацию, от общего числа обратившихся детей - инвалидов, %;</w:t>
            </w:r>
          </w:p>
          <w:p w:rsidR="003B3A68" w:rsidRPr="002B7B51" w:rsidRDefault="003B3A68" w:rsidP="003E5A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929EA" w:rsidRPr="002B7B51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организаций, в которых создана универсальная </w:t>
            </w:r>
            <w:proofErr w:type="spellStart"/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 - инвалидов, детей с ограниченными возможностями здоровья, от общего количества дошкольных образовательных организаций, </w:t>
            </w:r>
            <w:r w:rsidR="003E5A83" w:rsidRPr="002B7B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3A68" w:rsidTr="003B3A68">
        <w:trPr>
          <w:trHeight w:val="3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035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 реализации муниципальной программы к 202</w:t>
            </w:r>
            <w:r w:rsidR="00035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2B7B51" w:rsidRDefault="003B3A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- сохранение доли объектов социальной инфраструктуры, прошедших инвентаризацию и паспортизацию на соответствие требованиям беспрепятственного доступа к ним инвалидов и МГН, в размере 100%;</w:t>
            </w:r>
          </w:p>
          <w:p w:rsidR="003B3A68" w:rsidRPr="002B7B51" w:rsidRDefault="003B3A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  доли объектов социальной инфраструктуры, в которых проведены работы по адаптации зданий и помещений для инвалидов и МГН, </w:t>
            </w:r>
            <w:r w:rsidR="007319D8" w:rsidRPr="002B7B51"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A68" w:rsidRPr="002B7B51" w:rsidRDefault="003B3A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-  сохранение на соответствующем уровне  доли инвалидов, получивших дополнительные меры социальной поддержки и реабилитацию по временному обеспечению техническими средствами реабилитации,  100%;</w:t>
            </w:r>
          </w:p>
          <w:p w:rsidR="003B3A68" w:rsidRPr="002B7B51" w:rsidRDefault="003B3A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- сохранение на соответствующем уровне доли детей - инвалидов, получивших дополнительные меры социальной поддержки и реабилитацию, 50%;</w:t>
            </w:r>
          </w:p>
          <w:p w:rsidR="003B3A68" w:rsidRPr="002B7B51" w:rsidRDefault="003B3A68" w:rsidP="00A75B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-  увеличение </w:t>
            </w:r>
            <w:r w:rsidR="003E5A83" w:rsidRPr="002B7B51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организаций, в которых создана </w:t>
            </w:r>
            <w:proofErr w:type="spellStart"/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2B7B51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</w:t>
            </w:r>
            <w:r w:rsidRPr="002B7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– инвалидов, детей с ограниченными возможностями здоровья, </w:t>
            </w:r>
            <w:r w:rsidR="00A75BAF" w:rsidRPr="002B7B51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 w:rsidR="0085771C" w:rsidRPr="002B7B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2B7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3A68" w:rsidRDefault="003B3A68" w:rsidP="003B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8" w:rsidRDefault="003B3A68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«Содержание проблемы и обоснование необходимости ее решения программными методами».</w:t>
      </w:r>
    </w:p>
    <w:p w:rsidR="003B3A68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Доступность для инвалидов различных структур общества и окружающей среды является одной из важнейших предпосылок, условий обеспечения их прав и свобод.</w:t>
      </w:r>
    </w:p>
    <w:p w:rsidR="003B3A68" w:rsidRDefault="003B3A68" w:rsidP="003B3A6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Актуальность данной проблемы определяется большим количеством граждан с инвалидностью, приводящей к ограничению жизнедеятельности и вызывающей необходимость развития системы социальной защиты инвалидов. Инвалиды, в том числе дети-инвалиды, являются одной из самых незащищенных категорий населения, которым требуется дополнительная поддержка со стороны государства.</w:t>
      </w:r>
    </w:p>
    <w:p w:rsidR="003B3A68" w:rsidRDefault="003B3A68" w:rsidP="003B3A6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Количество инвалидов и качество их жизни наряду с демографическими показателями является одной из основных характеристик общественного здоровья. </w:t>
      </w:r>
    </w:p>
    <w:p w:rsidR="003B3A68" w:rsidRDefault="003B3A68" w:rsidP="003B3A6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 01 сентября 201</w:t>
      </w:r>
      <w:r w:rsidR="0085771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в Чебаркульском городском округе проживает </w:t>
      </w:r>
    </w:p>
    <w:p w:rsidR="003B3A68" w:rsidRDefault="003B3A68" w:rsidP="003B3A68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6EC2">
        <w:rPr>
          <w:sz w:val="28"/>
          <w:szCs w:val="28"/>
        </w:rPr>
        <w:t xml:space="preserve">2 </w:t>
      </w:r>
      <w:r w:rsidR="00666EC2" w:rsidRPr="00666EC2">
        <w:rPr>
          <w:sz w:val="28"/>
          <w:szCs w:val="28"/>
        </w:rPr>
        <w:t>224</w:t>
      </w:r>
      <w:r>
        <w:rPr>
          <w:sz w:val="28"/>
          <w:szCs w:val="28"/>
        </w:rPr>
        <w:t xml:space="preserve"> инвалидов,  в том числе:</w:t>
      </w:r>
    </w:p>
    <w:p w:rsidR="003B3A68" w:rsidRDefault="003B3A68" w:rsidP="003B3A6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473"/>
        <w:gridCol w:w="5166"/>
      </w:tblGrid>
      <w:tr w:rsidR="003B3A68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Инвалиды 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666EC2" w:rsidRDefault="00666EC2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666EC2">
              <w:rPr>
                <w:color w:val="000000"/>
                <w:lang w:eastAsia="en-US"/>
              </w:rPr>
              <w:t>198</w:t>
            </w:r>
            <w:r w:rsidR="003B3A68" w:rsidRPr="00666EC2">
              <w:rPr>
                <w:color w:val="000000"/>
                <w:lang w:eastAsia="en-US"/>
              </w:rPr>
              <w:t xml:space="preserve"> человек</w:t>
            </w:r>
          </w:p>
        </w:tc>
      </w:tr>
      <w:tr w:rsidR="003B3A68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Инвалиды II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666EC2" w:rsidRDefault="00666EC2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666EC2">
              <w:rPr>
                <w:color w:val="000000"/>
                <w:lang w:eastAsia="en-US"/>
              </w:rPr>
              <w:t>829</w:t>
            </w:r>
            <w:r w:rsidR="003B3A68" w:rsidRPr="00666EC2">
              <w:rPr>
                <w:color w:val="000000"/>
                <w:lang w:eastAsia="en-US"/>
              </w:rPr>
              <w:t xml:space="preserve"> человека</w:t>
            </w:r>
          </w:p>
        </w:tc>
      </w:tr>
      <w:tr w:rsidR="003B3A68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Инвалиды III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666EC2" w:rsidRDefault="00666EC2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666EC2">
              <w:rPr>
                <w:color w:val="000000"/>
                <w:lang w:eastAsia="en-US"/>
              </w:rPr>
              <w:t>1049</w:t>
            </w:r>
            <w:r w:rsidR="003B3A68" w:rsidRPr="00666EC2">
              <w:rPr>
                <w:color w:val="000000"/>
                <w:lang w:eastAsia="en-US"/>
              </w:rPr>
              <w:t xml:space="preserve"> человек</w:t>
            </w:r>
          </w:p>
        </w:tc>
      </w:tr>
      <w:tr w:rsidR="003B3A68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Дети-инвалиды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666EC2" w:rsidRDefault="00666EC2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666EC2">
              <w:rPr>
                <w:color w:val="000000"/>
                <w:lang w:eastAsia="en-US"/>
              </w:rPr>
              <w:t>148</w:t>
            </w:r>
            <w:r w:rsidR="003B3A68" w:rsidRPr="00666EC2">
              <w:rPr>
                <w:color w:val="000000"/>
                <w:lang w:eastAsia="en-US"/>
              </w:rPr>
              <w:t xml:space="preserve"> человек</w:t>
            </w:r>
          </w:p>
        </w:tc>
      </w:tr>
    </w:tbl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Значительная доля инвалидов </w:t>
      </w:r>
      <w:r w:rsidRPr="00666EC2">
        <w:rPr>
          <w:color w:val="000000"/>
          <w:sz w:val="28"/>
          <w:szCs w:val="28"/>
        </w:rPr>
        <w:t>(1</w:t>
      </w:r>
      <w:r w:rsidR="00666EC2" w:rsidRPr="00666EC2">
        <w:rPr>
          <w:color w:val="000000"/>
          <w:sz w:val="28"/>
          <w:szCs w:val="28"/>
        </w:rPr>
        <w:t>027</w:t>
      </w:r>
      <w:r w:rsidRPr="00666EC2">
        <w:rPr>
          <w:color w:val="000000"/>
          <w:sz w:val="28"/>
          <w:szCs w:val="28"/>
        </w:rPr>
        <w:t xml:space="preserve"> человек)</w:t>
      </w:r>
      <w:r>
        <w:rPr>
          <w:color w:val="000000"/>
          <w:sz w:val="28"/>
          <w:szCs w:val="28"/>
        </w:rPr>
        <w:t xml:space="preserve"> имеет I и II группы инвалидности вследствие тяжелых и средних степеней ограничений жизнедеятельности.</w:t>
      </w:r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При этом большинство социально значимых объектов городского округа  из-за отсутствия специализированного транспорта, специальных приспособлений (пандусы, звуковые и световые указатели и т.д.) являются недоступными для инвалидов, в </w:t>
      </w:r>
      <w:proofErr w:type="gramStart"/>
      <w:r>
        <w:rPr>
          <w:color w:val="000000"/>
          <w:sz w:val="28"/>
          <w:szCs w:val="28"/>
        </w:rPr>
        <w:t>связи</w:t>
      </w:r>
      <w:proofErr w:type="gramEnd"/>
      <w:r>
        <w:rPr>
          <w:color w:val="000000"/>
          <w:sz w:val="28"/>
          <w:szCs w:val="28"/>
        </w:rPr>
        <w:t xml:space="preserve">  с чем проблема создания доступной среды жизнедеятельности инвалидов и МГН остается актуальной.  </w:t>
      </w:r>
    </w:p>
    <w:p w:rsidR="003B3A68" w:rsidRDefault="003B3A68" w:rsidP="00E2135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Pr="00D678E1">
        <w:rPr>
          <w:color w:val="000000"/>
          <w:sz w:val="28"/>
          <w:szCs w:val="28"/>
        </w:rPr>
        <w:t>01 сентября 201</w:t>
      </w:r>
      <w:r w:rsidR="0085771C" w:rsidRPr="00D678E1">
        <w:rPr>
          <w:color w:val="000000"/>
          <w:sz w:val="28"/>
          <w:szCs w:val="28"/>
        </w:rPr>
        <w:t>9</w:t>
      </w:r>
      <w:r w:rsidRPr="00D678E1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 на территории Чебаркульского городского округа </w:t>
      </w:r>
      <w:r w:rsidRPr="00D678E1">
        <w:rPr>
          <w:color w:val="000000"/>
          <w:sz w:val="28"/>
          <w:szCs w:val="28"/>
        </w:rPr>
        <w:t>3</w:t>
      </w:r>
      <w:r w:rsidR="00D678E1" w:rsidRPr="00D678E1">
        <w:rPr>
          <w:color w:val="000000"/>
          <w:sz w:val="28"/>
          <w:szCs w:val="28"/>
        </w:rPr>
        <w:t>2</w:t>
      </w:r>
      <w:r w:rsidRPr="00D678E1">
        <w:rPr>
          <w:color w:val="000000"/>
          <w:sz w:val="28"/>
          <w:szCs w:val="28"/>
        </w:rPr>
        <w:t xml:space="preserve"> граждан </w:t>
      </w:r>
      <w:r>
        <w:rPr>
          <w:color w:val="000000"/>
          <w:sz w:val="28"/>
          <w:szCs w:val="28"/>
        </w:rPr>
        <w:t>инвалидов получили дополнительные меры социальной поддержки по временному обеспечению техническими средствами реабилитации.</w:t>
      </w:r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соответствии с  Федеральным законом  Российской Федерации от 24.11.1995 года    № 181-ФЗ «О социальной защите инвалидов в Российской Федерации», одним из основных направлений государственной социальной политики, проводимой в Чебаркульском городском округе в отношении инвалидов, является комплексная реабилитация инвалидов, направленная на устранение или возможно более полную компенсацию ограничений жизнедеятельности инвалидов с целью восстановления их социального статуса.</w:t>
      </w:r>
      <w:proofErr w:type="gramEnd"/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Реализация данной программы проходит  также в рамках Закона Челябинской области от 28.11.2013 года № 600-ЗО «Об обеспечении беспрепятственного доступа инвалидов и других маломобильных групп населения к информации, объектам социальной и транспортной инфраструктуры в Челябинской области».</w:t>
      </w:r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этой связи в качестве важнейшего условия, обеспечивающего комплексность реабилитационных мероприятий, рассматривается создание безбарьерной, доступной для инвалидов среды жизнедеятельности, то есть среды, оборудованной с учетом потребностей инвалидов и позволяющей им вести независимый образ жизни.</w:t>
      </w:r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Создание доступной среды позволит инвалидам и другим МГН независимо от их состояния, физических возможностей и других ограничений, иметь возможность беспрепятственного доступа к любым объектам социальной, общественной, транспортной и иной инфраструктуры, а также свободно передвигаться по любому выбранному маршруту. Таким образом, люди с инвалидностью и иные МГН смогут реализовать свое право на труд, образование, общественную жизнь и другие неотъемлемые сферы жизни современного человека.</w:t>
      </w:r>
    </w:p>
    <w:p w:rsidR="003B3A68" w:rsidRDefault="003B3A68" w:rsidP="003B3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и решения конкретных проблем  в сфере доступной среды для  инвалидов  и МГН,  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3B3A68" w:rsidRDefault="003B3A68" w:rsidP="003B3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«Основные цели и задачи муниципальной программы».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</w:t>
      </w:r>
      <w:r w:rsidR="008E0C29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8E0C29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 программы является 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 МГН в Чебаркульском городском округе,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(далее – МГН) в Челябинской области, в т.ч. на территории Чебаркульского городского округа.</w:t>
      </w:r>
      <w:proofErr w:type="gramEnd"/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</w:t>
      </w:r>
      <w:r w:rsidR="008E0C2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8E0C2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программа предполагает решение следующих задач:</w:t>
      </w:r>
    </w:p>
    <w:p w:rsidR="003B3A68" w:rsidRDefault="003B3A68" w:rsidP="003B3A6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 доступности зданий и сооружений  в сферах жизнедеятельности инвалидов и других МГН на территории Чебаркульского городского округа;</w:t>
      </w:r>
    </w:p>
    <w:p w:rsidR="003B3A68" w:rsidRDefault="003B3A68" w:rsidP="003B3A6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оперативности и эффективности предоставления реабилитационных услуг в рамках совершенствования системы реабилитации инвалидов;</w:t>
      </w:r>
    </w:p>
    <w:p w:rsidR="003B3A68" w:rsidRDefault="003B3A68" w:rsidP="003B3A6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-формирование условий для беспрепятственного доступа к приоритетным объектам и услугам в сфере образования.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3. «Сроки и этапы реализации муниципальной программы».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программы: 20</w:t>
      </w:r>
      <w:r w:rsidR="00277D8E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277D8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годы. Программа носит постоянный характер. </w:t>
      </w:r>
    </w:p>
    <w:p w:rsidR="003B3A68" w:rsidRDefault="003B3A68" w:rsidP="003B3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постоянного характера решаемых в рамках программы задач, выделение отдельных этапов ее реализации не предусматривается.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«Система мероприятий и показатели (индикаторы) муниципальной  программы».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– это разработанный  на муниципальном уровне комплекс мер,  способствующий  развитию системы  </w:t>
      </w:r>
      <w:r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к приоритетным объектам и услугам в приоритетных сферах жизнедеятельности инвалидов  и других  МГН (людей, испытывающих затруднения при самостоятельном передвижении, получении услуг, необходимой информации) в Чебаркульском городском округе.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3A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Style w:val="2"/>
        <w:tblW w:w="145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6379"/>
        <w:gridCol w:w="2410"/>
        <w:gridCol w:w="1417"/>
        <w:gridCol w:w="1979"/>
      </w:tblGrid>
      <w:tr w:rsidR="003B3A68" w:rsidTr="006F5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 w:rsidP="00F606F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A68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</w:tr>
      <w:tr w:rsidR="003B3A68" w:rsidTr="006F5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F606F9" w:rsidRDefault="003B3A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F606F9" w:rsidRDefault="003B3A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F606F9" w:rsidRDefault="003B3A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F606F9" w:rsidRDefault="003B3A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F606F9" w:rsidRDefault="003B3A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F606F9" w:rsidRDefault="003B3A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3B3A68" w:rsidTr="00F606F9"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95" w:rsidRDefault="003B3A68" w:rsidP="00CE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</w:t>
            </w:r>
            <w:r w:rsidR="00CE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и:</w:t>
            </w:r>
          </w:p>
          <w:p w:rsidR="00CE0295" w:rsidRPr="00CE0295" w:rsidRDefault="00CE0295" w:rsidP="00CE02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маломобильных групп населения (далее – МГН) в Чебаркульском городском округе; </w:t>
            </w:r>
          </w:p>
          <w:p w:rsidR="00CE0295" w:rsidRDefault="00CE0295" w:rsidP="00CE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(далее – МГН) на территории Чебаркульского городского округа.</w:t>
            </w:r>
          </w:p>
        </w:tc>
      </w:tr>
      <w:tr w:rsidR="003B3A68" w:rsidTr="006F5EE4">
        <w:trPr>
          <w:trHeight w:val="7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4D33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беспечение доступности зданий и сооружений  в сферах жизнедеятельности инвалидов и других МГН на территории Ч</w:t>
            </w:r>
            <w:r w:rsidR="00A75BAF">
              <w:rPr>
                <w:rFonts w:ascii="Times New Roman" w:hAnsi="Times New Roman" w:cs="Times New Roman"/>
                <w:sz w:val="24"/>
                <w:szCs w:val="24"/>
              </w:rPr>
              <w:t>ебаркульского городского округа.</w:t>
            </w:r>
          </w:p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4D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1.1.1.П</w:t>
            </w:r>
            <w:r w:rsidR="003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одготовка и проведение инвентаризации, паспортизации и классификации всех действующих объектов социальной и транспортной инфраструктур</w:t>
            </w:r>
            <w:r w:rsidR="00917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="003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сре</w:t>
            </w:r>
            <w:proofErr w:type="gramStart"/>
            <w:r w:rsidR="003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тр</w:t>
            </w:r>
            <w:proofErr w:type="gramEnd"/>
            <w:r w:rsidR="003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анспорта, связи и информации с целью их последующей  </w:t>
            </w:r>
            <w:r w:rsidR="003B3A68" w:rsidRPr="00B70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модернизации  (дооборудования) в соответствии </w:t>
            </w:r>
            <w:r w:rsidR="003B3A68" w:rsidRPr="00B709D3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</w:t>
            </w:r>
            <w:hyperlink r:id="rId15" w:history="1">
              <w:r w:rsidR="003B3A68" w:rsidRPr="00B709D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="003B3A68" w:rsidRPr="00B709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24.11.1995г. № 181-ФЗ</w:t>
            </w:r>
            <w:r w:rsidR="003B3A68" w:rsidRPr="00B709D3">
              <w:rPr>
                <w:rFonts w:ascii="Times New Roman" w:hAnsi="Times New Roman" w:cs="Times New Roman"/>
                <w:sz w:val="24"/>
                <w:szCs w:val="24"/>
              </w:rPr>
              <w:t xml:space="preserve">  РФ «О социальной защите инвалидов в Российской Федерации»;</w:t>
            </w:r>
          </w:p>
          <w:p w:rsidR="009F4631" w:rsidRPr="00B709D3" w:rsidRDefault="009F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31" w:rsidRPr="009F4631" w:rsidRDefault="003B3A68" w:rsidP="009F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 w:rsidRPr="009F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631" w:rsidRPr="009F46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4631" w:rsidRPr="009F463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снащение объектов приспособлениями, средствами и источниками информации, позволяющими обеспечить доступность для </w:t>
            </w:r>
            <w:proofErr w:type="gramStart"/>
            <w:r w:rsidR="009F4631" w:rsidRPr="009F463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инвалид</w:t>
            </w:r>
            <w:r w:rsidR="009F463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ов</w:t>
            </w:r>
            <w:proofErr w:type="gramEnd"/>
            <w:r w:rsidR="009F463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предоставляемых на них услуг</w:t>
            </w:r>
            <w:r w:rsidR="009F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-доля объектов социальной инфраструктуры, прошедших инвентаризацию и паспортизацию на соответствие требованиям беспрепятственного доступа к ним инвалидов и  МГН,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объектов  в социальной инфраструктуре, подлежащих инвентаризации и паспортизации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216635" w:rsidRDefault="0021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A68" w:rsidRDefault="003B3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доля объектов социальной инфраструктуры, в которых проведены работы по адаптации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</w:t>
            </w:r>
            <w:r w:rsidR="00A75BAF">
              <w:rPr>
                <w:rFonts w:ascii="Times New Roman" w:hAnsi="Times New Roman"/>
                <w:sz w:val="24"/>
                <w:szCs w:val="24"/>
              </w:rPr>
              <w:t>мещений для инвалидов и МГН, 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F6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6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  УФКиС ЧГО, УК ЧГО</w:t>
            </w:r>
          </w:p>
        </w:tc>
      </w:tr>
      <w:tr w:rsidR="003B3A68" w:rsidTr="006F5EE4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AF4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2.1.П</w:t>
            </w:r>
            <w:r w:rsidR="003B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оперативности и эффективности предоставления реабилитационных услуг в рамках совершенствования</w:t>
            </w:r>
            <w:r w:rsidR="00A7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реабилитации инвалидов.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F606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2.1.1.Временное обеспечение инвалидов техническими с</w:t>
            </w:r>
            <w:r w:rsidR="00C50DE2">
              <w:rPr>
                <w:rFonts w:ascii="Times New Roman" w:hAnsi="Times New Roman" w:cs="Times New Roman"/>
                <w:sz w:val="24"/>
                <w:szCs w:val="24"/>
              </w:rPr>
              <w:t>редствами реабилитации (прокат);</w:t>
            </w:r>
          </w:p>
          <w:p w:rsidR="003B3A68" w:rsidRDefault="003B3A68" w:rsidP="00F606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детей – инвалидов дополнительными мерами  социальной поддержки и реабилитации (оздоровление, новогодние подарки).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-доля инвалидов, получивших дополнительные меры социальной поддержки и реабилитацию по временному обеспечению техническими средствами реабилитации, от общего количества обратившихся 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%; </w:t>
            </w:r>
            <w:proofErr w:type="gramEnd"/>
          </w:p>
          <w:p w:rsidR="00216635" w:rsidRDefault="0021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-доля  детей - инвалидов, получивших дополнительные меры социальной поддержки и реабилитацию,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числа обр</w:t>
            </w:r>
            <w:r w:rsidR="00A7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атившихся детей - инвалидов, 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E61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F6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6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E61E77" w:rsidP="00E61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 КЦСОН ЧГО</w:t>
            </w:r>
          </w:p>
        </w:tc>
      </w:tr>
      <w:tr w:rsidR="003B3A68" w:rsidTr="006F5EE4">
        <w:trPr>
          <w:trHeight w:val="10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  <w:r w:rsidR="00AF4A60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ормирование условий для беспрепятственного доступа к приоритетным объектам</w:t>
            </w:r>
            <w:r w:rsidR="00917DAA">
              <w:rPr>
                <w:rFonts w:ascii="Times New Roman" w:hAnsi="Times New Roman"/>
                <w:sz w:val="24"/>
                <w:szCs w:val="24"/>
              </w:rPr>
              <w:t xml:space="preserve"> и услугам в сфере образования.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68" w:rsidRDefault="003B3A6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3.1.1.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Адаптация зданий для доступа инвалидов и других МГН (приспособление входных групп, лестниц, путей движения внутри зданий, зон оказания услуг, оборудование помещений и санитарно-гигиенических комнат поручнями, приобретение и установка пандусов, подъемников, оснащение тактильными плитками, рельефными указателями, звуковыми информаторами, обозначениями по системе Брайля, проведение иных работ, установка информационных табло для глухих и слабослышащих, видеотерминалов, индукционных систем, информационных дисплеев, видеогидов, видеотелефонов и иных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приспособлений и технических сре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я всех категорий инвалидов) с целью создания безбарьерной среды для инклюзивного образования детей инвалидов, детей с ограниченными возможностями здоровья в дошкольных образовательных организациях</w:t>
            </w:r>
            <w:r w:rsidR="00772F3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B3A68" w:rsidRDefault="003B3A68" w:rsidP="0069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2166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16635">
              <w:rPr>
                <w:rFonts w:ascii="Times New Roman" w:hAnsi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дошкольных образовательных организаций, в которых создана универсальная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безбарьерная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среда для инклюзивного образования детей-инвалидов, детей с ограниченными возможностями здоровья,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обще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количеств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дошкольных образовательных организаций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2166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E61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6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6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E61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ЧГО</w:t>
            </w:r>
          </w:p>
        </w:tc>
      </w:tr>
    </w:tbl>
    <w:p w:rsidR="003B3A68" w:rsidRDefault="003B3A68" w:rsidP="00017105">
      <w:pPr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муниципальной программы может  быть не выполнена полностью или частично при следующих возможных рисках:</w:t>
      </w:r>
    </w:p>
    <w:p w:rsidR="003B3A68" w:rsidRDefault="003B3A68" w:rsidP="003B3A68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предоставление аналитического, финансового, иных отчетов, предусмотренных муниципальными правовыми   актами по результатам выполнения программных мероприятий;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left="567" w:right="-59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внесение изменений в нормативные правовые акты, регулирующие вопросы регулирования  доступности  условий для беспрепятственного доступа к приоритетным объектам и услугам  в приоритетных сферах жизнедеятельности инвалидов и других МГН;</w:t>
      </w:r>
    </w:p>
    <w:p w:rsidR="003B3A68" w:rsidRDefault="003B3A68" w:rsidP="003B3A68">
      <w:pPr>
        <w:widowControl w:val="0"/>
        <w:tabs>
          <w:tab w:val="center" w:pos="7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в связи с  уменьшением финансирования.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left="567" w:right="-59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3B3A68" w:rsidRDefault="003B3A68" w:rsidP="00017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A4" w:rsidRPr="00C40AA4" w:rsidRDefault="003B3A68" w:rsidP="00C40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AA4">
        <w:rPr>
          <w:rFonts w:ascii="Times New Roman" w:eastAsia="Calibri" w:hAnsi="Times New Roman" w:cs="Times New Roman"/>
          <w:sz w:val="24"/>
          <w:szCs w:val="24"/>
        </w:rPr>
        <w:lastRenderedPageBreak/>
        <w:t>Сведения о порядке сбора информации и методике расчета пока</w:t>
      </w:r>
      <w:r w:rsidR="00C40AA4" w:rsidRPr="00C40AA4">
        <w:rPr>
          <w:rFonts w:ascii="Times New Roman" w:eastAsia="Calibri" w:hAnsi="Times New Roman" w:cs="Times New Roman"/>
          <w:sz w:val="24"/>
          <w:szCs w:val="24"/>
        </w:rPr>
        <w:t>зателей (индикаторов) программы</w:t>
      </w:r>
    </w:p>
    <w:tbl>
      <w:tblPr>
        <w:tblStyle w:val="2"/>
        <w:tblW w:w="145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843"/>
        <w:gridCol w:w="1839"/>
        <w:gridCol w:w="1984"/>
        <w:gridCol w:w="2414"/>
        <w:gridCol w:w="1984"/>
        <w:gridCol w:w="1412"/>
      </w:tblGrid>
      <w:tr w:rsidR="003B3A68" w:rsidTr="00524F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змер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сбора информации и индекс формы отчетности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3B3A68" w:rsidTr="00524F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 социальной инфраструктуры, прошедших инвентаризацию и паспортизацию на соответствие требованиям беспрепятственного доступа к ним инвалидов и МГН, от общего количества объектов в социальной инфраструктуре, подлежащих</w:t>
            </w:r>
            <w:r w:rsidR="00B7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инвентаризации и паспортизации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524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 социальной инфраструктуры, прошедших инвентаризацию и паспортизацию на соответствие требованиям беспрепятственного доступа к ним инвалидов и МГН, от общего количества объектов в социальной инфраструктуре, подлежащих инвентаризации и паспортизации;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-количество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инфраструктуры, прошедших инвентаризацию и паспортизацию на соответствие требованиям беспрепятственного доступа к ним инвалидов и МГН;</w:t>
            </w:r>
          </w:p>
          <w:p w:rsidR="003B3A68" w:rsidRPr="00C10B2E" w:rsidRDefault="003B3A68" w:rsidP="00C10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0B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C10B2E">
              <w:rPr>
                <w:rFonts w:ascii="Times New Roman" w:eastAsia="Calibri" w:hAnsi="Times New Roman" w:cs="Times New Roman"/>
                <w:sz w:val="24"/>
                <w:szCs w:val="24"/>
              </w:rPr>
              <w:t>-общ</w:t>
            </w:r>
            <w:r w:rsidR="00C10B2E">
              <w:rPr>
                <w:rFonts w:ascii="Times New Roman" w:eastAsia="Calibri" w:hAnsi="Times New Roman" w:cs="Times New Roman"/>
                <w:sz w:val="24"/>
                <w:szCs w:val="24"/>
              </w:rPr>
              <w:t>ее</w:t>
            </w:r>
            <w:r w:rsidRPr="00C1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10B2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Pr="00C1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</w:t>
            </w:r>
            <w:r w:rsidRPr="00C1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инфраструктуры, подлежащих инвентаризацию и паспортизацию на соответствие требованиям беспрепятственног</w:t>
            </w:r>
            <w:r w:rsidR="009A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доступа к ним инвалидов и МГН;</w:t>
            </w:r>
            <w:r w:rsidRPr="00C1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524F8E" w:rsidP="00524F8E">
            <w:pPr>
              <w:widowControl w:val="0"/>
              <w:autoSpaceDE w:val="0"/>
              <w:autoSpaceDN w:val="0"/>
              <w:adjustRightInd w:val="0"/>
              <w:ind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УСЗН </w:t>
            </w:r>
            <w:r w:rsidR="003B3A68">
              <w:rPr>
                <w:rFonts w:ascii="Times New Roman" w:eastAsia="Calibri" w:hAnsi="Times New Roman" w:cs="Times New Roman"/>
                <w:sz w:val="24"/>
                <w:szCs w:val="24"/>
              </w:rPr>
              <w:t>ЧГО</w:t>
            </w:r>
          </w:p>
        </w:tc>
      </w:tr>
      <w:tr w:rsidR="003B3A68" w:rsidTr="00524F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объектов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помещений для инва</w:t>
            </w:r>
            <w:r w:rsidR="00B70CC6">
              <w:rPr>
                <w:rFonts w:ascii="Times New Roman" w:eastAsia="Calibri" w:hAnsi="Times New Roman" w:cs="Times New Roman"/>
                <w:sz w:val="24"/>
                <w:szCs w:val="24"/>
              </w:rPr>
              <w:t>лидов и МГН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524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B3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оля объектов </w:t>
            </w:r>
            <w:r w:rsidR="003B3A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помещений для инвалидов и МГН;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3B3A68" w:rsidRDefault="003B3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количество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объектов социальной инфраструктуры, в которых проведены работы по адаптации зданий и помещений для инвалидов и МГН;</w:t>
            </w: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-общее количество объектов социальной инфраструктуры, в которых должны быть выполнены работы по адаптации зданий и помещений для инвалидов и МГН;</w:t>
            </w: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Статотчетность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 w:rsidP="00524F8E">
            <w:pPr>
              <w:widowControl w:val="0"/>
              <w:autoSpaceDE w:val="0"/>
              <w:autoSpaceDN w:val="0"/>
              <w:adjustRightInd w:val="0"/>
              <w:ind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3B3A68" w:rsidTr="00524F8E">
        <w:trPr>
          <w:trHeight w:val="4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инвалидов, получивших дополнительные меры социальной поддержки и реабилитацию по временному обеспечению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техническими средствами реабилитации, от общего ко</w:t>
            </w:r>
            <w:r w:rsidR="00B70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личества обратившихся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инвалидов, получивших дополнительные меры социальной поддержки и реабилитацию по временному обеспечению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техническими средствами реабилитации, от общего количества обратившихся инвалидов;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3A68" w:rsidRDefault="003B3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инвалидов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получивших дополнительные меры социальной поддержки и реабилитацию по временному техническими средствами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реабилитации;</w:t>
            </w:r>
          </w:p>
          <w:p w:rsidR="003B3A68" w:rsidRDefault="003B3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-общая численность инвалидов, обратившихся за предоставлением дополнительных мер социальной поддержки и реабилитации ;</w:t>
            </w: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Статотчетность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 w:rsidP="00524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3B3A68" w:rsidTr="00524F8E">
        <w:trPr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 детей - инвалидов, получивших дополнительные меры социальной поддержки и реабилитацию, от общего числа  </w:t>
            </w:r>
            <w:r w:rsidR="00C10B2E">
              <w:rPr>
                <w:rFonts w:ascii="Times New Roman" w:hAnsi="Times New Roman" w:cs="Times New Roman"/>
                <w:sz w:val="24"/>
                <w:szCs w:val="24"/>
              </w:rPr>
              <w:t>обратившихся  детей-</w:t>
            </w:r>
            <w:r w:rsidR="00524F8E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 детей - инвалидов, получивших дополнительные меры социальной поддержки и реабилитацию, от общего числа  обратившихся  детей - инвалид</w:t>
            </w:r>
            <w:r w:rsidR="00524F8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детей - инвалидов, получивших дополнительные меры социальной поддержки и реабилитацию;</w:t>
            </w:r>
          </w:p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детей-инвалидов обратившихся за дополнительными мерами социальной поддержки и реабилитации;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F014C1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3B3A68" w:rsidTr="00524F8E">
        <w:trPr>
          <w:trHeight w:val="1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04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3B3A6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организаций, в которых </w:t>
            </w:r>
            <w:r w:rsidR="003B3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создана универсальная </w:t>
            </w:r>
            <w:proofErr w:type="spellStart"/>
            <w:r w:rsidR="003B3A68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="003B3A68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 – инвалидов, детей с ограниченными возможностями здоровья, в общем количестве дошколь</w:t>
            </w:r>
            <w:r w:rsidR="00B70CC6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04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04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="003B3A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дошкольных образовательных организаций, в которых </w:t>
            </w:r>
            <w:r w:rsidR="003B3A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lastRenderedPageBreak/>
              <w:t xml:space="preserve">создана универсальная </w:t>
            </w:r>
            <w:proofErr w:type="spellStart"/>
            <w:r w:rsidR="003B3A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безбарьерная</w:t>
            </w:r>
            <w:proofErr w:type="spellEnd"/>
            <w:r w:rsidR="003B3A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среда для инклюзивного образования детей-инвалидов, детей с ограниченными возможностями здоровья, в общем количестве дошкольных образовательных организаций</w:t>
            </w:r>
            <w:r w:rsidR="003B3A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К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</w:rPr>
              <w:t>=К</w:t>
            </w:r>
            <w:r>
              <w:rPr>
                <w:rFonts w:ascii="Times New Roman" w:eastAsia="Calibri" w:hAnsi="Times New Roman" w:cs="Times New Roman"/>
                <w:lang w:val="en-US"/>
              </w:rPr>
              <w:t>y*100</w:t>
            </w:r>
            <w:r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Ko</w:t>
            </w:r>
            <w:proofErr w:type="spellEnd"/>
          </w:p>
          <w:p w:rsidR="003B3A68" w:rsidRDefault="003B3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4498C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в которых создана универсальная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безбарьерная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среда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для инклюзивного образования детей-инвалидов, детей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A68" w:rsidRDefault="003B3A68" w:rsidP="003449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общ</w:t>
            </w:r>
            <w:r w:rsidR="0034498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="0034498C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дошкольных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должны быть выполнены работы по адаптации зданий для доступа инвалидов и других маломобильных групп населения в муниципальные дошкольные образовательные организации.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Статотчетность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УО ЧГО</w:t>
            </w:r>
          </w:p>
        </w:tc>
      </w:tr>
    </w:tbl>
    <w:p w:rsidR="003B3A68" w:rsidRDefault="003B3A68" w:rsidP="003B3A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3B3A68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«Ресурсное обеспечение муниципальной программы».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</w:t>
      </w:r>
      <w:r w:rsidR="00BB78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 202</w:t>
      </w:r>
      <w:r w:rsidR="00BB78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202</w:t>
      </w:r>
      <w:r w:rsidR="00BB78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 финансирование программы </w:t>
      </w:r>
      <w:r w:rsidR="00BB78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</w:t>
      </w:r>
      <w:r w:rsidR="00BB7873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7873" w:rsidRPr="0052790E" w:rsidRDefault="00BB7873" w:rsidP="00BB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="004638EF">
        <w:rPr>
          <w:rFonts w:ascii="Times New Roman" w:eastAsia="Times New Roman" w:hAnsi="Times New Roman" w:cs="Times New Roman"/>
          <w:sz w:val="28"/>
          <w:szCs w:val="28"/>
          <w:lang w:eastAsia="ru-RU"/>
        </w:rPr>
        <w:t>400 460</w:t>
      </w:r>
      <w:r w:rsidRPr="0052790E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рублей;</w:t>
      </w:r>
    </w:p>
    <w:p w:rsidR="00BB7873" w:rsidRPr="0052790E" w:rsidRDefault="00BB7873" w:rsidP="00BB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 w:rsidR="0034200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2790E" w:rsidRPr="0052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52790E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рублей;</w:t>
      </w:r>
    </w:p>
    <w:p w:rsidR="00BB7873" w:rsidRPr="0052790E" w:rsidRDefault="00BB7873" w:rsidP="00BB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52790E" w:rsidRPr="005279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790E">
        <w:rPr>
          <w:rFonts w:ascii="Times New Roman" w:eastAsia="Times New Roman" w:hAnsi="Times New Roman" w:cs="Times New Roman"/>
          <w:sz w:val="28"/>
          <w:szCs w:val="28"/>
          <w:lang w:eastAsia="ru-RU"/>
        </w:rPr>
        <w:t>0 000,00 рублей.</w:t>
      </w:r>
    </w:p>
    <w:p w:rsidR="00BB7873" w:rsidRPr="0052790E" w:rsidRDefault="00BB7873" w:rsidP="00BB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34200E"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r w:rsidR="0046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460</w:t>
      </w:r>
      <w:r w:rsidRPr="0052790E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 из средств местного бюджета.</w:t>
      </w:r>
    </w:p>
    <w:p w:rsidR="003B3A68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3A68" w:rsidRPr="0052790E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BB7873"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2790E"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3B3A68" w:rsidRPr="0052790E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133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2790E"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3B3A68" w:rsidRPr="0052790E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B7873"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2790E"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3B3A68" w:rsidRPr="00651050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финансиро</w:t>
      </w:r>
      <w:r w:rsidR="00BB7873"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вания- </w:t>
      </w:r>
      <w:r w:rsidR="0052790E"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B7873"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</w:t>
      </w:r>
      <w:r w:rsidR="00BB7873" w:rsidRPr="00651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7873" w:rsidRPr="00651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средств областного бюджета.</w:t>
      </w:r>
    </w:p>
    <w:p w:rsidR="003B3A68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3A68">
          <w:pgSz w:w="11906" w:h="16838"/>
          <w:pgMar w:top="1134" w:right="567" w:bottom="1134" w:left="1701" w:header="709" w:footer="709" w:gutter="0"/>
          <w:cols w:space="720"/>
        </w:sectPr>
      </w:pPr>
    </w:p>
    <w:p w:rsidR="003B3A68" w:rsidRPr="00651050" w:rsidRDefault="003B3A68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Бюджетные ассигнования и иные средства, направленные на выполнение мероприятий программы</w:t>
      </w:r>
    </w:p>
    <w:tbl>
      <w:tblPr>
        <w:tblStyle w:val="11"/>
        <w:tblW w:w="147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3"/>
        <w:gridCol w:w="3433"/>
        <w:gridCol w:w="2551"/>
        <w:gridCol w:w="1845"/>
        <w:gridCol w:w="1702"/>
        <w:gridCol w:w="1418"/>
        <w:gridCol w:w="1419"/>
        <w:gridCol w:w="1844"/>
      </w:tblGrid>
      <w:tr w:rsidR="003B3A68" w:rsidTr="00B80348">
        <w:trPr>
          <w:trHeight w:val="44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 рублей</w:t>
            </w:r>
          </w:p>
        </w:tc>
      </w:tr>
      <w:tr w:rsidR="003B3A68" w:rsidTr="00B80348">
        <w:trPr>
          <w:trHeight w:val="5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 w:rsidP="006510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5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 w:rsidP="006510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5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 w:rsidP="006510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5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A68" w:rsidTr="00B80348">
        <w:trPr>
          <w:trHeight w:val="2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B3A68" w:rsidTr="00B80348">
        <w:trPr>
          <w:trHeight w:val="312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="0065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программа  «Доступная среда</w:t>
            </w:r>
            <w:r w:rsidR="00651050" w:rsidRPr="0065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2020-2022 годы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C923F1" w:rsidRDefault="003B3A68" w:rsidP="00BB1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B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400 460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DA1EEB" w:rsidP="00D76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DA1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3B3A68" w:rsidTr="00B80348">
        <w:trPr>
          <w:trHeight w:val="10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C923F1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C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B3A68" w:rsidTr="00B80348">
        <w:trPr>
          <w:trHeight w:val="10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C923F1" w:rsidRDefault="00C92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3A68" w:rsidRPr="00C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C92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3A68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C92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3A68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B3A68" w:rsidTr="00B80348">
        <w:trPr>
          <w:trHeight w:val="66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C923F1" w:rsidRDefault="00BB1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400 460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D76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DA1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3B3A68" w:rsidTr="00B80348">
        <w:trPr>
          <w:trHeight w:val="54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C923F1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C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B3A68" w:rsidTr="00B80348">
        <w:trPr>
          <w:trHeight w:val="37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1.1.1</w:t>
            </w:r>
            <w:r w:rsidR="00A25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Подготовка и проведение инвентаризации, паспортизации и классификации всех действующих объектов социальной и транспортной инфраструктур</w:t>
            </w:r>
            <w:r w:rsidR="00D65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сре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тр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анспорта, связи и информации с целью их последующей  модернизации  (дооборудования)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</w:t>
            </w:r>
            <w:hyperlink r:id="rId16" w:history="1">
              <w:r w:rsidRPr="00C923F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РФ «О социальной защите инвалидов в Российской Федерации»</w:t>
            </w:r>
            <w:r w:rsidR="00D65D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УСЗН ЧГО 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B80348">
        <w:trPr>
          <w:trHeight w:val="356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B80348">
        <w:trPr>
          <w:trHeight w:val="41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B80348">
        <w:trPr>
          <w:trHeight w:val="753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B80348">
        <w:trPr>
          <w:trHeight w:val="444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30F5F" w:rsidTr="00A30F5F">
        <w:trPr>
          <w:cantSplit/>
          <w:trHeight w:val="7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5F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 Оснащение объектов приспособлениями, средствами и источниками информации, позволяющими обеспечить доступность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предоставляемых на них услуг;</w:t>
            </w:r>
          </w:p>
          <w:p w:rsidR="00A30F5F" w:rsidRPr="00772F3D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A30F5F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33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33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BA7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BA7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BA7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BA7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5F" w:rsidRDefault="00A30F5F" w:rsidP="007B0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УФКиС ЧГО</w:t>
            </w:r>
          </w:p>
          <w:p w:rsidR="00A30F5F" w:rsidRDefault="00A30F5F" w:rsidP="00B80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адресу: г. Чебаркуль,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1«А») - оснащение спецприсоблениями для маломобильных групп населения санузлов и душевых кабин в спортсооружениях;</w:t>
            </w:r>
          </w:p>
          <w:p w:rsidR="00A30F5F" w:rsidRDefault="00A30F5F" w:rsidP="00701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F5F" w:rsidRPr="004218E5" w:rsidRDefault="00A30F5F" w:rsidP="00B80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445 1102 38020 79050 622</w:t>
            </w:r>
          </w:p>
          <w:p w:rsidR="00A30F5F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B803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B803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Pr="008278EF" w:rsidRDefault="00A30F5F" w:rsidP="00B8034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F82FBA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152 460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DA1EE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DA1EE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B80348">
        <w:trPr>
          <w:trHeight w:val="49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F82FBA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DA1EE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DA1EE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B80348">
        <w:trPr>
          <w:trHeight w:val="46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F82FBA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DA1EE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DA1EE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B80348">
        <w:trPr>
          <w:trHeight w:val="84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F82FBA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152 460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DA1EE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Pr="00DA1EEB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30F5F" w:rsidTr="00BB1F2B">
        <w:trPr>
          <w:trHeight w:val="3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F82FBA" w:rsidRDefault="00154BC6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DA1EEB" w:rsidRDefault="00154BC6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DA1EEB" w:rsidRDefault="00154BC6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CC5569">
        <w:trPr>
          <w:trHeight w:val="200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 w:rsidP="00B80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ЧГО</w:t>
            </w:r>
          </w:p>
          <w:p w:rsidR="00A30F5F" w:rsidRPr="00CC5569" w:rsidRDefault="00A30F5F" w:rsidP="00CC55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адресам: </w:t>
            </w:r>
            <w:proofErr w:type="spellStart"/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ебаркуль</w:t>
            </w:r>
            <w:proofErr w:type="spellEnd"/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Дзержинского, 11 (приобретение плазменных панелей),</w:t>
            </w:r>
            <w:r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13 (тактильные информационные таблички внутри помещения),</w:t>
            </w:r>
            <w:r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26</w:t>
            </w:r>
            <w:r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(тактильная лента, контрастная лента, внутренний пандус для преодоления перепадов высот),</w:t>
            </w:r>
            <w:r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18 «А»</w:t>
            </w:r>
            <w:r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(сенсорное информационное табло),</w:t>
            </w:r>
            <w:r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32,</w:t>
            </w:r>
            <w:r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11, ул. Советская, 45</w:t>
            </w:r>
            <w:r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информационное оборудование);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4218E5" w:rsidRDefault="00A30F5F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443 0703 68020 79050 612</w:t>
            </w: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0F5F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D76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5F" w:rsidRDefault="00A3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B80348">
        <w:trPr>
          <w:trHeight w:val="55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3365CB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33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3365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CC5569">
        <w:trPr>
          <w:trHeight w:val="25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3365CB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33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3365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A30F5F">
        <w:trPr>
          <w:trHeight w:val="28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3365CB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33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3365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D76E94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BB1F2B">
        <w:trPr>
          <w:trHeight w:val="2546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3365CB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33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3365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BB1F2B">
        <w:trPr>
          <w:trHeight w:val="36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A30F5F" w:rsidRDefault="00A30F5F" w:rsidP="007016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г.Чебаркуля (по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Калинина 10 – установка внешних пандусов);</w:t>
            </w: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CC5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446 1004 52099 28100 244</w:t>
            </w:r>
          </w:p>
          <w:p w:rsidR="00A30F5F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F5F" w:rsidRPr="004218E5" w:rsidRDefault="00A30F5F" w:rsidP="00421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BB1F2B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B80348">
        <w:trPr>
          <w:trHeight w:val="36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A25DEC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278EF" w:rsidRDefault="00A30F5F" w:rsidP="00BA7C8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B80348">
        <w:trPr>
          <w:trHeight w:val="21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A25DEC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278EF" w:rsidRDefault="00A30F5F" w:rsidP="00BA7C8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B80348">
        <w:trPr>
          <w:trHeight w:val="21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A25DEC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F" w:rsidRPr="008278EF" w:rsidRDefault="00A30F5F" w:rsidP="00BA7C8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BB1F2B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0F5F" w:rsidTr="00B80348">
        <w:trPr>
          <w:trHeight w:val="19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A25DEC" w:rsidRDefault="00A30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BA7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Pr="008278EF" w:rsidRDefault="00A30F5F" w:rsidP="00BA7C8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5F" w:rsidRDefault="00A30F5F" w:rsidP="00F70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A68" w:rsidTr="00B80348">
        <w:trPr>
          <w:trHeight w:val="45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 w:rsidR="00192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Временное обеспечение инвалидов техническими средствами реабилитации (прокат).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  <w:r w:rsidR="0030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04D63" w:rsidRDefault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ЧГО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B80348">
        <w:trPr>
          <w:trHeight w:val="533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B80348">
        <w:trPr>
          <w:trHeight w:val="458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B80348">
        <w:trPr>
          <w:trHeight w:val="70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B80348">
        <w:trPr>
          <w:trHeight w:val="64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B80348">
        <w:trPr>
          <w:trHeight w:val="61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rPr>
                <w:rFonts w:cs="Times New Roman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  <w:r w:rsidR="0019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детей – инвалидов дополнительными мерами  социальной поддержки и реабилитации.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AA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УСЗН ЧГО, </w:t>
            </w:r>
          </w:p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ЧГО, УФКиС ЧГО, УО ЧГО</w:t>
            </w:r>
          </w:p>
          <w:p w:rsidR="001152AA" w:rsidRDefault="001152AA" w:rsidP="00115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2AA" w:rsidRDefault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B80348">
        <w:trPr>
          <w:trHeight w:val="49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B80348">
        <w:trPr>
          <w:trHeight w:val="40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B80348">
        <w:trPr>
          <w:trHeight w:val="876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cs="Times New Roman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B80348">
        <w:trPr>
          <w:trHeight w:val="1202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1777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  <w:r w:rsidR="001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Адаптация зданий для доступа инвалидов и других МГН (приспособление входных групп, лестниц, путей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движения внутри зданий, зон оказания услуг, оборудование помещений и санитарно-гигиенических комнат поручнями, приобретение и у</w:t>
            </w:r>
            <w:r w:rsidR="0017772A">
              <w:rPr>
                <w:rFonts w:ascii="Times New Roman" w:hAnsi="Times New Roman"/>
                <w:bCs/>
                <w:sz w:val="24"/>
                <w:szCs w:val="24"/>
              </w:rPr>
              <w:t xml:space="preserve">становка пандусов, подъемников,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оснащение тактильными плитками, рельефными указателями, звуковыми информаторами, обозначениями по системе Брайля, проведение иных работ, установка информационных табло для глухих и слабослышащих, видеотерминалов, индукционных систем, информационных дисплеев, видеогидов, видеотелефонов и иных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приспособлений и технических сре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я всех категорий инвалидов) с целью создания безбарьерной среды для инклюзивного образования детей инвалидов, детей с ограниченными возможностями здоровья в дошкольных образовательных организациях</w:t>
            </w:r>
            <w:r w:rsidR="008A175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75B9" w:rsidRDefault="003B3A68" w:rsidP="005E75B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3A68" w:rsidRDefault="003B3A68" w:rsidP="00772F3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 ЧГО</w:t>
            </w:r>
          </w:p>
          <w:p w:rsidR="005E75B9" w:rsidRDefault="005E75B9" w:rsidP="005E7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(по адресу в 2020 году: г. Чебаркуль, ул. Мира, 23 «А»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Детский сад №26)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монтаж пандуса; Приобретение и монтаж поручня для санузла откидного; Приобретение универсальной индукционной системы для слабослышащих; Магнитный держатель на двери; Противоскользящая лента желтого цвета для маркировки ступеней (100 мм); Комплект – табличка со знаком инвалид с дистанционным звонком для вызова помощи;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Круги самоклеящиеся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=150мм желтого цвета; Знак степени доступности объекта 200*200; Тактильная табличка 400*600 с наименованием учреждения.</w:t>
            </w:r>
          </w:p>
          <w:p w:rsidR="005E75B9" w:rsidRDefault="005E75B9" w:rsidP="005E7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адресу в 2021 году: г. Чебаркуль, ул. Мира, 10 «А» - Детский сад № 2)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и монтаж пандуса.</w:t>
            </w:r>
          </w:p>
          <w:p w:rsidR="005E75B9" w:rsidRDefault="005E75B9" w:rsidP="005E7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адресу в 2022 году: г. Чебаркуль, ул. Крылова, 8 - Детский сад № 42)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монтаж пандуса.</w:t>
            </w:r>
            <w:proofErr w:type="gramEnd"/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091CB0" w:rsidRDefault="003B3A68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C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441 0701 68020 </w:t>
            </w:r>
            <w:r w:rsidRPr="00091CB0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091CB0">
              <w:rPr>
                <w:rFonts w:ascii="Times New Roman" w:eastAsia="Times New Roman" w:hAnsi="Times New Roman" w:cs="Times New Roman"/>
                <w:lang w:eastAsia="ru-RU"/>
              </w:rPr>
              <w:t>0277</w:t>
            </w:r>
          </w:p>
          <w:p w:rsidR="003B3A68" w:rsidRDefault="003B3A68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F82FBA" w:rsidRDefault="00F8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DA1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DA1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</w:t>
            </w:r>
          </w:p>
        </w:tc>
      </w:tr>
      <w:tr w:rsidR="003B3A68" w:rsidTr="00B80348">
        <w:trPr>
          <w:trHeight w:val="123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A16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A16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A16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A68" w:rsidTr="00B80348">
        <w:trPr>
          <w:trHeight w:val="117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F82FBA" w:rsidRDefault="00F8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3A68"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DA1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DA1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A68" w:rsidTr="00B80348">
        <w:trPr>
          <w:trHeight w:val="2153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091CB0" w:rsidRDefault="00091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091CB0" w:rsidRDefault="00091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091CB0" w:rsidRDefault="00091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</w:t>
            </w:r>
          </w:p>
        </w:tc>
      </w:tr>
      <w:tr w:rsidR="003B3A68" w:rsidTr="00B80348">
        <w:trPr>
          <w:trHeight w:val="2154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3A68" w:rsidRDefault="003B3A68" w:rsidP="003B3A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3A68" w:rsidSect="00BA7C85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 6. «Организация управления и механизм реализации муниципальной  программы».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</w:t>
      </w:r>
      <w:r w:rsidR="0019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осуществляется ответственным исполнителем – Управлением социальной защиты населения </w:t>
      </w:r>
      <w:r w:rsidR="0019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округа, который выполняет следующие функции:</w:t>
      </w:r>
    </w:p>
    <w:p w:rsidR="003B3A68" w:rsidRDefault="003B3A68" w:rsidP="00304D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разрабатывает в пределах своих полномочий нормативные правовые акты, необходимые для реализации</w:t>
      </w:r>
      <w:r w:rsidR="0019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3B3A68" w:rsidRDefault="003B3A68" w:rsidP="00304D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планирование и мониторинг реализации мероприятий</w:t>
      </w:r>
      <w:r w:rsidR="0019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3B3A68" w:rsidRDefault="003B3A68" w:rsidP="00304D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несет ответственность за качество реализации мероприятий </w:t>
      </w:r>
      <w:r w:rsidR="0019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обеспечивает эффективное использование средств, выделяемых на ее реализацию;</w:t>
      </w:r>
    </w:p>
    <w:p w:rsidR="003B3A68" w:rsidRDefault="003B3A68" w:rsidP="00304D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3B3A68" w:rsidRDefault="003B3A68" w:rsidP="00304D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предоставляет запрашиваемые сведения о ходе реализации программы;</w:t>
      </w:r>
    </w:p>
    <w:p w:rsidR="003B3A68" w:rsidRDefault="003B3A68" w:rsidP="00304D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проводит оценку эффективности реализации мероприятий</w:t>
      </w:r>
      <w:r w:rsidR="0019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3B3A68" w:rsidRDefault="003B3A68" w:rsidP="00304D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проводит ежеквартальный мониторинг достижения целевых индикаторов.</w:t>
      </w:r>
    </w:p>
    <w:p w:rsidR="004A4370" w:rsidRDefault="004A4370" w:rsidP="004A43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В соответствии с Федеральным законом Российской Федерации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B347BB" w:rsidRDefault="00B347BB" w:rsidP="00B34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контроля реализации муниципальной программы ответственный исполнитель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программы, в  финансовое управление администрации ЧГО и в комитет по стратегическому развитию администрации.</w:t>
      </w:r>
    </w:p>
    <w:p w:rsidR="003B3A68" w:rsidRDefault="003B3A68" w:rsidP="00B347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ходом выполнения</w:t>
      </w:r>
      <w:r w:rsidR="001923FF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 осуществляется заместителем главы Чебаркульского городского округа по социальным вопросам.</w:t>
      </w:r>
    </w:p>
    <w:p w:rsidR="003B3A68" w:rsidRDefault="003B3A68" w:rsidP="003B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программы от запланированного уровня и осуществляется в произвольной </w:t>
      </w:r>
      <w:hyperlink r:id="rId17" w:history="1">
        <w:r w:rsidRPr="001923FF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форме</w:t>
        </w:r>
      </w:hyperlink>
      <w:r w:rsidRPr="00192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B3A68" w:rsidRDefault="003B3A68" w:rsidP="003B3A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мониторинга являются наступление контрольных событий программы в установленные и ожидаемые сроки, ход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плана реализации 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(индикаторов) программы.</w:t>
      </w:r>
    </w:p>
    <w:p w:rsidR="003B3A68" w:rsidRDefault="003B3A68" w:rsidP="003B3A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Соисполнители  в пределах своей компетенции ежеквартально                                (за исключением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квартала), до 15 числа месяца, следующего за отчетным кварталом, направляют ответственному исполнителю информацию для проведения мониторинга о ходе реализации программы.</w:t>
      </w:r>
    </w:p>
    <w:p w:rsidR="003B3A68" w:rsidRDefault="003B3A68" w:rsidP="003B3A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Соисполнители предоставляют ответственному исполнителю информацию для подготовки годового отчета до 20 февраля года, следующего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предоставляет в Комитет по стратегическому развитию администрации Чебаркульского городского округа отчетность о реализации и оценке эффективности  программы до 01 марта  года, следующего за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3FF" w:rsidRDefault="001923FF" w:rsidP="001923FF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28.06.2017 года № 474.</w:t>
      </w:r>
    </w:p>
    <w:p w:rsidR="001923FF" w:rsidRDefault="001923FF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Default="003B3A68" w:rsidP="00BC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Default="00244FAE" w:rsidP="003B3A68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Среднесрочный план</w:t>
      </w:r>
      <w:r w:rsidR="003B3A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реализации мероприятий программы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5698"/>
        <w:gridCol w:w="1542"/>
        <w:gridCol w:w="1943"/>
      </w:tblGrid>
      <w:tr w:rsidR="003B3A68" w:rsidTr="004A437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E4C07" w:rsidTr="004A437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Default="004E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Pr="00BC214C" w:rsidRDefault="00BC214C" w:rsidP="00BC2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проведение инвентаризации, паспортизации и классификации всех действующих объектов социальной и транспортной инфраструктуры, сре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тр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анспорта, связи и информации с целью их последующей  </w:t>
            </w:r>
            <w:r w:rsidRPr="00B70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модернизации  (дооборудования) в соответствии </w:t>
            </w:r>
            <w:r w:rsidRPr="00B709D3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</w:t>
            </w:r>
            <w:hyperlink r:id="rId18" w:history="1">
              <w:r w:rsidRPr="00B709D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B709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24.11.1995г. № 181-ФЗ</w:t>
            </w:r>
            <w:r w:rsidRPr="00B709D3">
              <w:rPr>
                <w:rFonts w:ascii="Times New Roman" w:hAnsi="Times New Roman" w:cs="Times New Roman"/>
                <w:sz w:val="24"/>
                <w:szCs w:val="24"/>
              </w:rPr>
              <w:t xml:space="preserve">  РФ «О социальной защите ин</w:t>
            </w:r>
            <w:r w:rsidR="00C70B81">
              <w:rPr>
                <w:rFonts w:ascii="Times New Roman" w:hAnsi="Times New Roman" w:cs="Times New Roman"/>
                <w:sz w:val="24"/>
                <w:szCs w:val="24"/>
              </w:rPr>
              <w:t>валидов в Российской Федерации»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Default="003834C7" w:rsidP="00BC2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Default="004E4C07" w:rsidP="004E4C07">
            <w:pPr>
              <w:jc w:val="center"/>
            </w:pP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3A6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соисполнители программы</w:t>
            </w:r>
          </w:p>
        </w:tc>
      </w:tr>
      <w:tr w:rsidR="004E4C07" w:rsidTr="004A437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Default="004E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70" w:rsidRDefault="004A4370" w:rsidP="004A4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объектов приспособлениями, средствами и источниками информации, позволяющими обеспечить доступность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предоставляемых на них услуг</w:t>
            </w:r>
          </w:p>
          <w:p w:rsidR="004E4C07" w:rsidRPr="00BC214C" w:rsidRDefault="004E4C07" w:rsidP="00BC2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Default="00C70B81" w:rsidP="00BC214C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Default="004E4C07" w:rsidP="00E842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3A6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84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 ЧГО</w:t>
            </w:r>
            <w:r w:rsidR="004A43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A4370" w:rsidRDefault="004A4370" w:rsidP="00E842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 ЧГО,</w:t>
            </w:r>
          </w:p>
          <w:p w:rsidR="004A4370" w:rsidRDefault="004A4370" w:rsidP="00E842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 г.Чебаркуля</w:t>
            </w:r>
          </w:p>
        </w:tc>
      </w:tr>
      <w:tr w:rsidR="004E4C07" w:rsidTr="004A437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4A4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4E4C0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Pr="00BC214C" w:rsidRDefault="00BC214C" w:rsidP="00BC21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Временное обеспечение инвалидов техническими с</w:t>
            </w:r>
            <w:r w:rsidR="00E84215">
              <w:rPr>
                <w:rFonts w:ascii="Times New Roman" w:hAnsi="Times New Roman" w:cs="Times New Roman"/>
                <w:sz w:val="24"/>
                <w:szCs w:val="24"/>
              </w:rPr>
              <w:t>редствами реабилитации (прокат)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9A4B3D" w:rsidP="00BC214C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4E4C07" w:rsidP="00E84215">
            <w:pPr>
              <w:jc w:val="center"/>
            </w:pP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3A6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84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4E4C07" w:rsidTr="004A437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4A4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4E4C0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Pr="00BC214C" w:rsidRDefault="00BC214C" w:rsidP="00BC21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 – инвалидов дополнительными мерами  социальной поддержки и реабилитации (оз</w:t>
            </w:r>
            <w:r w:rsidR="00E8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доровление, новогодние подарки)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9A4B3D" w:rsidP="009A4B3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E5" w:rsidRDefault="004218E5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УСЗН ЧГО, </w:t>
            </w:r>
          </w:p>
          <w:p w:rsidR="004E4C07" w:rsidRPr="004218E5" w:rsidRDefault="004218E5" w:rsidP="00421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ЧГО, УФКиС ЧГО, УО ЧГО</w:t>
            </w:r>
          </w:p>
        </w:tc>
      </w:tr>
      <w:tr w:rsidR="00E84215" w:rsidTr="004A437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15" w:rsidRDefault="004A4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E8421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15" w:rsidRDefault="00E84215" w:rsidP="00E8421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Адаптация зданий для доступа инвалидов и других МГН (приспособление входных групп, лестниц, путей движения внутри зданий, зон оказания услуг, оборудование помещений и санитарно-гигиенических комнат поручнями, приобретение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установка пандусов, подъемников, оснащение тактильными плитками, рельефными указателями, звуковыми информаторами, обозначениями по системе Брайля, проведение иных работ, установка информационных табло для глухих и слабослышащих, видеотерминалов, индукционных систем, информационных дисплеев, видеогидов, видеотелефонов и иных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приспособлений и технических сре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 всех категорий инвалидов) с целью создания безбарьерной среды для инклюзивного образования детей инвалидов, детей с ограниченными возможностями здоровья в дошкольных образовательных организациях </w:t>
            </w:r>
          </w:p>
          <w:p w:rsidR="00E84215" w:rsidRPr="00E84215" w:rsidRDefault="00E84215" w:rsidP="00E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15" w:rsidRPr="00FC5CF8" w:rsidRDefault="009A4B3D" w:rsidP="00BC21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финансового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15" w:rsidRDefault="00E84215" w:rsidP="00BC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ЧГО, </w:t>
            </w:r>
          </w:p>
          <w:p w:rsidR="00E84215" w:rsidRPr="003A65A4" w:rsidRDefault="00E84215" w:rsidP="00BC21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ЧГО</w:t>
            </w:r>
          </w:p>
        </w:tc>
      </w:tr>
    </w:tbl>
    <w:p w:rsidR="003B3A68" w:rsidRDefault="003B3A68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15" w:rsidRDefault="00E84215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15" w:rsidRDefault="00E84215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15" w:rsidRDefault="00E84215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15" w:rsidRDefault="00E84215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15" w:rsidRDefault="00E84215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15" w:rsidRDefault="00E84215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15" w:rsidRDefault="00E84215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15" w:rsidRDefault="00E84215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15" w:rsidRDefault="00E84215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70" w:rsidRDefault="004A4370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15" w:rsidRDefault="00E84215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«Ожидаемые результаты реализации муниципальной программы с указанием целевых индикаторов и показателей».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повысить уровень </w:t>
      </w:r>
      <w:r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к приоритетным объектам и услугам в приоритетных сферах жизнедеятельности инвалидов  и других МГН в Чебаркульском городском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A68" w:rsidRDefault="003B3A68" w:rsidP="003B3A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планируется  достижение ожидаемых целевых индикаторов и показателей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3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709"/>
        <w:gridCol w:w="1418"/>
        <w:gridCol w:w="853"/>
        <w:gridCol w:w="1277"/>
        <w:gridCol w:w="1277"/>
        <w:gridCol w:w="1276"/>
      </w:tblGrid>
      <w:tr w:rsidR="003B3A68" w:rsidTr="00B63D8D">
        <w:trPr>
          <w:trHeight w:val="14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020072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0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BD174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201</w:t>
            </w:r>
            <w:r w:rsid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020072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</w:t>
            </w:r>
            <w:r w:rsid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020072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020072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B3A68" w:rsidTr="00B63D8D">
        <w:trPr>
          <w:trHeight w:val="3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020072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A68" w:rsidTr="00B63D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020072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tabs>
                <w:tab w:val="left" w:pos="413"/>
                <w:tab w:val="center" w:pos="601"/>
              </w:tabs>
              <w:autoSpaceDE w:val="0"/>
              <w:autoSpaceDN w:val="0"/>
              <w:adjustRightInd w:val="0"/>
              <w:ind w:left="-62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</w:t>
            </w:r>
          </w:p>
        </w:tc>
      </w:tr>
      <w:tr w:rsidR="003B3A68" w:rsidTr="00B63D8D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1397A" w:rsidRDefault="0011397A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11397A" w:rsidP="0011397A">
            <w:pPr>
              <w:ind w:lef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B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объектов социальной инфраструктуры, прошедших инвентаризацию и паспортизацию на соответствие требованиям беспрепятственного доступа к ним инвалидов и МГН, от общего количества объектов в социальной инфраструктуре, подлежащих инвентаризации и паспортизации;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3A68" w:rsidTr="00B63D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1397A" w:rsidRDefault="0011397A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11397A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B3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оля объектов, в которых проведены работы по адаптации зданий и помещений для инвалидов и МГН, к общему количеству объектов социальной </w:t>
            </w:r>
            <w:r w:rsidR="003B3A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инфраструктуры, в которых должны быть выполнены работы по адаптации зданий и помещений для инвалидов и МГН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F847E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D6335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21" w:rsidRPr="00D36C69" w:rsidRDefault="00E4472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E4472F" w:rsidRDefault="00E4472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E4472F" w:rsidRDefault="00E4472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3B3A68" w:rsidTr="00B63D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1397A" w:rsidRDefault="0011397A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11397A" w:rsidP="0011397A">
            <w:pPr>
              <w:widowControl w:val="0"/>
              <w:autoSpaceDE w:val="0"/>
              <w:autoSpaceDN w:val="0"/>
              <w:adjustRightInd w:val="0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3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оля инвалидов, получивших дополнительные меры социальной поддержки и реабилитацию по временному обеспечению техни</w:t>
            </w:r>
            <w:r w:rsidR="008C4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ческими средствами реабилитации, </w:t>
            </w:r>
            <w:r w:rsidR="003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общего количества обратившихся инвалидов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3A68" w:rsidTr="00B63D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1397A" w:rsidRDefault="0011397A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11397A" w:rsidP="0011397A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B3A68">
              <w:rPr>
                <w:rFonts w:ascii="Times New Roman" w:hAnsi="Times New Roman" w:cs="Times New Roman"/>
                <w:sz w:val="24"/>
                <w:szCs w:val="24"/>
              </w:rPr>
              <w:t>оля  детей - инвалидов, получивших дополнительные меры социальной поддержки и реабилитацию, от общего числа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братившихся  детей – инвалидов;</w:t>
            </w:r>
            <w:r w:rsidR="003B3A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B3A68" w:rsidTr="00B63D8D">
        <w:trPr>
          <w:trHeight w:val="46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1397A" w:rsidRDefault="0011397A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11397A" w:rsidP="0011397A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3B3A6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образовательных организаций, в которых создана универсальная </w:t>
            </w:r>
            <w:proofErr w:type="spellStart"/>
            <w:r w:rsidR="003B3A68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="003B3A68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 – инвалидов, детей с ограниченными возможностями здоровья, в общем количестве дошкольных образовательных организаций.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11397A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F276E3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F276E3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F276E3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F276E3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</w:tr>
    </w:tbl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15" w:rsidRDefault="00E84215" w:rsidP="00D67B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8. «Финансово-экономическое обоснование муниципальной программы».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 w:rsidR="006D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нансовое обеспечение реализации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 части расходных обязательств Чебаркульского городского округа осуществляется за счет средств бюджетных ассигнований бюджета Чебаркульского городского округа.</w:t>
      </w:r>
    </w:p>
    <w:p w:rsidR="00D678E1" w:rsidRPr="008F78FE" w:rsidRDefault="00D678E1" w:rsidP="00D678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FE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муниципальной программы  в части расходных обязательств Чебаркульского городского округа осуществляется </w:t>
      </w:r>
      <w:proofErr w:type="gramStart"/>
      <w:r w:rsidRPr="008F78FE">
        <w:rPr>
          <w:rFonts w:ascii="Times New Roman" w:eastAsia="Calibri" w:hAnsi="Times New Roman" w:cs="Times New Roman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</w:t>
      </w:r>
      <w:proofErr w:type="gramEnd"/>
      <w:r w:rsidRPr="008F78FE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мероприятий программы на 20</w:t>
      </w:r>
      <w:r w:rsidR="006D6706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год:</w:t>
      </w:r>
    </w:p>
    <w:p w:rsidR="003B3A68" w:rsidRPr="0034498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98C">
        <w:rPr>
          <w:rFonts w:ascii="Times New Roman" w:eastAsia="Calibri" w:hAnsi="Times New Roman" w:cs="Times New Roman"/>
          <w:sz w:val="28"/>
          <w:szCs w:val="28"/>
        </w:rPr>
        <w:t xml:space="preserve">1.Управление по физической культуре и спорту администрации Чебаркульского городского округа – </w:t>
      </w:r>
      <w:r w:rsidR="0034498C" w:rsidRPr="0034498C">
        <w:rPr>
          <w:rFonts w:ascii="Times New Roman" w:eastAsia="Calibri" w:hAnsi="Times New Roman" w:cs="Times New Roman"/>
          <w:sz w:val="28"/>
          <w:szCs w:val="28"/>
        </w:rPr>
        <w:t>152 460</w:t>
      </w:r>
      <w:r w:rsidRPr="0034498C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3B3A68" w:rsidRPr="006D6706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498C">
        <w:rPr>
          <w:rFonts w:ascii="Times New Roman" w:eastAsia="Calibri" w:hAnsi="Times New Roman" w:cs="Times New Roman"/>
          <w:sz w:val="28"/>
          <w:szCs w:val="28"/>
        </w:rPr>
        <w:t xml:space="preserve">2.Управление образования администрации Чебаркульского городского округа – </w:t>
      </w:r>
      <w:r w:rsidR="0034498C" w:rsidRPr="0034498C">
        <w:rPr>
          <w:rFonts w:ascii="Times New Roman" w:eastAsia="Calibri" w:hAnsi="Times New Roman" w:cs="Times New Roman"/>
          <w:sz w:val="28"/>
          <w:szCs w:val="28"/>
        </w:rPr>
        <w:t>20 0</w:t>
      </w:r>
      <w:r w:rsidRPr="0034498C">
        <w:rPr>
          <w:rFonts w:ascii="Times New Roman" w:eastAsia="Calibri" w:hAnsi="Times New Roman" w:cs="Times New Roman"/>
          <w:sz w:val="28"/>
          <w:szCs w:val="28"/>
        </w:rPr>
        <w:t>00,00 рублей;</w:t>
      </w:r>
      <w:r w:rsidR="003449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3A68" w:rsidRPr="000F59C1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9C1">
        <w:rPr>
          <w:rFonts w:ascii="Times New Roman" w:eastAsia="Calibri" w:hAnsi="Times New Roman" w:cs="Times New Roman"/>
          <w:sz w:val="28"/>
          <w:szCs w:val="28"/>
        </w:rPr>
        <w:t>3.Управление культуры администрации Чебаркульского городс</w:t>
      </w:r>
      <w:r w:rsidR="006D6706" w:rsidRPr="000F59C1">
        <w:rPr>
          <w:rFonts w:ascii="Times New Roman" w:eastAsia="Calibri" w:hAnsi="Times New Roman" w:cs="Times New Roman"/>
          <w:sz w:val="28"/>
          <w:szCs w:val="28"/>
        </w:rPr>
        <w:t xml:space="preserve">кого округа – </w:t>
      </w:r>
      <w:r w:rsidR="000F59C1" w:rsidRPr="000F59C1">
        <w:rPr>
          <w:rFonts w:ascii="Times New Roman" w:eastAsia="Calibri" w:hAnsi="Times New Roman" w:cs="Times New Roman"/>
          <w:sz w:val="28"/>
          <w:szCs w:val="28"/>
        </w:rPr>
        <w:t>228</w:t>
      </w:r>
      <w:r w:rsidR="006D6706" w:rsidRPr="000F59C1">
        <w:rPr>
          <w:rFonts w:ascii="Times New Roman" w:eastAsia="Calibri" w:hAnsi="Times New Roman" w:cs="Times New Roman"/>
          <w:sz w:val="28"/>
          <w:szCs w:val="28"/>
        </w:rPr>
        <w:t> 000,00 рублей</w:t>
      </w:r>
      <w:r w:rsidR="0034498C" w:rsidRPr="000F59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мероприятий программы на 202</w:t>
      </w:r>
      <w:r w:rsidR="006D670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год:</w:t>
      </w:r>
    </w:p>
    <w:p w:rsidR="003B3A68" w:rsidRPr="00091CB0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B0">
        <w:rPr>
          <w:rFonts w:ascii="Times New Roman" w:eastAsia="Calibri" w:hAnsi="Times New Roman" w:cs="Times New Roman"/>
          <w:sz w:val="28"/>
          <w:szCs w:val="28"/>
        </w:rPr>
        <w:t xml:space="preserve">1.Управление образования администрации Чебаркульского городского округа – </w:t>
      </w:r>
      <w:r w:rsidR="00091CB0">
        <w:rPr>
          <w:rFonts w:ascii="Times New Roman" w:eastAsia="Calibri" w:hAnsi="Times New Roman" w:cs="Times New Roman"/>
          <w:sz w:val="28"/>
          <w:szCs w:val="28"/>
        </w:rPr>
        <w:t>20 0</w:t>
      </w:r>
      <w:r w:rsidRPr="00091CB0">
        <w:rPr>
          <w:rFonts w:ascii="Times New Roman" w:eastAsia="Calibri" w:hAnsi="Times New Roman" w:cs="Times New Roman"/>
          <w:sz w:val="28"/>
          <w:szCs w:val="28"/>
        </w:rPr>
        <w:t>00,00 рублей;</w:t>
      </w:r>
      <w:r w:rsidR="00091CB0" w:rsidRPr="00091C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Наименование мероприятий программы на 202</w:t>
      </w:r>
      <w:r w:rsidR="006D670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год:</w:t>
      </w:r>
    </w:p>
    <w:p w:rsidR="003B3A68" w:rsidRPr="006D6706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1CB0">
        <w:rPr>
          <w:rFonts w:ascii="Times New Roman" w:eastAsia="Calibri" w:hAnsi="Times New Roman" w:cs="Times New Roman"/>
          <w:sz w:val="28"/>
          <w:szCs w:val="28"/>
        </w:rPr>
        <w:t xml:space="preserve">1. Управление образования администрации Чебаркульского городского округа – </w:t>
      </w:r>
      <w:r w:rsidR="00091CB0">
        <w:rPr>
          <w:rFonts w:ascii="Times New Roman" w:eastAsia="Calibri" w:hAnsi="Times New Roman" w:cs="Times New Roman"/>
          <w:sz w:val="28"/>
          <w:szCs w:val="28"/>
        </w:rPr>
        <w:t>20 0</w:t>
      </w:r>
      <w:r w:rsidRPr="00091CB0">
        <w:rPr>
          <w:rFonts w:ascii="Times New Roman" w:eastAsia="Calibri" w:hAnsi="Times New Roman" w:cs="Times New Roman"/>
          <w:sz w:val="28"/>
          <w:szCs w:val="28"/>
        </w:rPr>
        <w:t>00,00 рублей</w:t>
      </w:r>
      <w:r w:rsidR="006D6706" w:rsidRPr="00091CB0">
        <w:rPr>
          <w:rFonts w:ascii="Times New Roman" w:eastAsia="Calibri" w:hAnsi="Times New Roman" w:cs="Times New Roman"/>
          <w:sz w:val="28"/>
          <w:szCs w:val="28"/>
        </w:rPr>
        <w:t>.</w:t>
      </w:r>
      <w:r w:rsidR="00091CB0" w:rsidRPr="00091C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«Перечень и краткое описание подпрограмм».</w:t>
      </w:r>
    </w:p>
    <w:p w:rsidR="003B3A68" w:rsidRDefault="003B3A68" w:rsidP="003B3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p w:rsidR="003B3A68" w:rsidRDefault="003B3A68" w:rsidP="003B3A68"/>
    <w:p w:rsidR="003B3A68" w:rsidRDefault="003B3A68" w:rsidP="003B3A68"/>
    <w:p w:rsidR="003B3A68" w:rsidRDefault="003B3A68" w:rsidP="003B3A68">
      <w:pPr>
        <w:ind w:left="-284" w:firstLine="284"/>
      </w:pPr>
    </w:p>
    <w:p w:rsidR="00B1232B" w:rsidRDefault="00B1232B" w:rsidP="00844A70">
      <w:pPr>
        <w:spacing w:after="0"/>
        <w:jc w:val="both"/>
      </w:pPr>
    </w:p>
    <w:sectPr w:rsidR="00B1232B" w:rsidSect="00B87685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C08" w:rsidRDefault="00D13C08" w:rsidP="003B3A68">
      <w:pPr>
        <w:spacing w:after="0" w:line="240" w:lineRule="auto"/>
      </w:pPr>
      <w:r>
        <w:separator/>
      </w:r>
    </w:p>
  </w:endnote>
  <w:endnote w:type="continuationSeparator" w:id="0">
    <w:p w:rsidR="00D13C08" w:rsidRDefault="00D13C08" w:rsidP="003B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2B" w:rsidRDefault="00BB1F2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2B" w:rsidRDefault="00BB1F2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2B" w:rsidRDefault="00BB1F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C08" w:rsidRDefault="00D13C08" w:rsidP="003B3A68">
      <w:pPr>
        <w:spacing w:after="0" w:line="240" w:lineRule="auto"/>
      </w:pPr>
      <w:r>
        <w:separator/>
      </w:r>
    </w:p>
  </w:footnote>
  <w:footnote w:type="continuationSeparator" w:id="0">
    <w:p w:rsidR="00D13C08" w:rsidRDefault="00D13C08" w:rsidP="003B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2B" w:rsidRDefault="00BB1F2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804176"/>
      <w:docPartObj>
        <w:docPartGallery w:val="Page Numbers (Top of Page)"/>
        <w:docPartUnique/>
      </w:docPartObj>
    </w:sdtPr>
    <w:sdtEndPr/>
    <w:sdtContent>
      <w:p w:rsidR="00BB1F2B" w:rsidRDefault="00BB1F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1DD">
          <w:rPr>
            <w:noProof/>
          </w:rPr>
          <w:t>2</w:t>
        </w:r>
        <w:r>
          <w:fldChar w:fldCharType="end"/>
        </w:r>
      </w:p>
    </w:sdtContent>
  </w:sdt>
  <w:p w:rsidR="00BB1F2B" w:rsidRDefault="00BB1F2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2B" w:rsidRDefault="00BB1F2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33"/>
    <w:rsid w:val="00001337"/>
    <w:rsid w:val="00001591"/>
    <w:rsid w:val="00017105"/>
    <w:rsid w:val="00020072"/>
    <w:rsid w:val="00032325"/>
    <w:rsid w:val="00032352"/>
    <w:rsid w:val="00034F6E"/>
    <w:rsid w:val="00035715"/>
    <w:rsid w:val="0004646C"/>
    <w:rsid w:val="00060800"/>
    <w:rsid w:val="00071F66"/>
    <w:rsid w:val="00075A12"/>
    <w:rsid w:val="00091CB0"/>
    <w:rsid w:val="000A1FA4"/>
    <w:rsid w:val="000A2121"/>
    <w:rsid w:val="000B24F3"/>
    <w:rsid w:val="000F59C1"/>
    <w:rsid w:val="0011397A"/>
    <w:rsid w:val="001152AA"/>
    <w:rsid w:val="00124174"/>
    <w:rsid w:val="00130A0E"/>
    <w:rsid w:val="0013358B"/>
    <w:rsid w:val="00137644"/>
    <w:rsid w:val="00140211"/>
    <w:rsid w:val="00154BC6"/>
    <w:rsid w:val="0017087E"/>
    <w:rsid w:val="0017772A"/>
    <w:rsid w:val="001923FF"/>
    <w:rsid w:val="001A5260"/>
    <w:rsid w:val="001E1B71"/>
    <w:rsid w:val="001F2AEC"/>
    <w:rsid w:val="00214D58"/>
    <w:rsid w:val="00216635"/>
    <w:rsid w:val="0024002F"/>
    <w:rsid w:val="00244FAE"/>
    <w:rsid w:val="00277D8E"/>
    <w:rsid w:val="00291D98"/>
    <w:rsid w:val="002A2087"/>
    <w:rsid w:val="002A3714"/>
    <w:rsid w:val="002B55C8"/>
    <w:rsid w:val="002B7B51"/>
    <w:rsid w:val="002C538A"/>
    <w:rsid w:val="002D3942"/>
    <w:rsid w:val="002E443E"/>
    <w:rsid w:val="002F2C44"/>
    <w:rsid w:val="00304D63"/>
    <w:rsid w:val="0032582B"/>
    <w:rsid w:val="003365CB"/>
    <w:rsid w:val="0034200E"/>
    <w:rsid w:val="0034498C"/>
    <w:rsid w:val="00367EC2"/>
    <w:rsid w:val="00370232"/>
    <w:rsid w:val="003834C7"/>
    <w:rsid w:val="003929EA"/>
    <w:rsid w:val="0039384F"/>
    <w:rsid w:val="003B1183"/>
    <w:rsid w:val="003B3A68"/>
    <w:rsid w:val="003C2FFB"/>
    <w:rsid w:val="003E1C33"/>
    <w:rsid w:val="003E5A83"/>
    <w:rsid w:val="004218E5"/>
    <w:rsid w:val="00430846"/>
    <w:rsid w:val="00454ADA"/>
    <w:rsid w:val="00455F3E"/>
    <w:rsid w:val="004638EF"/>
    <w:rsid w:val="00492C16"/>
    <w:rsid w:val="004A3C04"/>
    <w:rsid w:val="004A4370"/>
    <w:rsid w:val="004B0957"/>
    <w:rsid w:val="004B6A3C"/>
    <w:rsid w:val="004C6F6B"/>
    <w:rsid w:val="004D33B7"/>
    <w:rsid w:val="004E4C07"/>
    <w:rsid w:val="004F257E"/>
    <w:rsid w:val="004F2F98"/>
    <w:rsid w:val="0051793C"/>
    <w:rsid w:val="00524F8E"/>
    <w:rsid w:val="0052790E"/>
    <w:rsid w:val="005433A4"/>
    <w:rsid w:val="00560589"/>
    <w:rsid w:val="00570DD9"/>
    <w:rsid w:val="005A0022"/>
    <w:rsid w:val="005C7E55"/>
    <w:rsid w:val="005D0121"/>
    <w:rsid w:val="005E75B9"/>
    <w:rsid w:val="005F7821"/>
    <w:rsid w:val="0060037B"/>
    <w:rsid w:val="00651050"/>
    <w:rsid w:val="006512CF"/>
    <w:rsid w:val="006659E2"/>
    <w:rsid w:val="00666EC2"/>
    <w:rsid w:val="00681652"/>
    <w:rsid w:val="0068562E"/>
    <w:rsid w:val="0069647A"/>
    <w:rsid w:val="006B067B"/>
    <w:rsid w:val="006C4506"/>
    <w:rsid w:val="006D6706"/>
    <w:rsid w:val="006F5EE4"/>
    <w:rsid w:val="007016A6"/>
    <w:rsid w:val="00701F11"/>
    <w:rsid w:val="00705AF3"/>
    <w:rsid w:val="007319D8"/>
    <w:rsid w:val="00746AD4"/>
    <w:rsid w:val="007543A4"/>
    <w:rsid w:val="007618FD"/>
    <w:rsid w:val="00772F3D"/>
    <w:rsid w:val="00786EDA"/>
    <w:rsid w:val="007B0E2F"/>
    <w:rsid w:val="007B739A"/>
    <w:rsid w:val="007C1EA6"/>
    <w:rsid w:val="00800BF8"/>
    <w:rsid w:val="0082723E"/>
    <w:rsid w:val="008278EF"/>
    <w:rsid w:val="00834627"/>
    <w:rsid w:val="00844A70"/>
    <w:rsid w:val="00850BE0"/>
    <w:rsid w:val="0085771C"/>
    <w:rsid w:val="00867ED0"/>
    <w:rsid w:val="00882469"/>
    <w:rsid w:val="008962AE"/>
    <w:rsid w:val="008A0FFF"/>
    <w:rsid w:val="008A1751"/>
    <w:rsid w:val="008C40BA"/>
    <w:rsid w:val="008E0C29"/>
    <w:rsid w:val="008E0D27"/>
    <w:rsid w:val="008F5ABD"/>
    <w:rsid w:val="00917DAA"/>
    <w:rsid w:val="009453AE"/>
    <w:rsid w:val="00984366"/>
    <w:rsid w:val="009906B5"/>
    <w:rsid w:val="009976E3"/>
    <w:rsid w:val="009A305E"/>
    <w:rsid w:val="009A4B3D"/>
    <w:rsid w:val="009F4631"/>
    <w:rsid w:val="00A00EF9"/>
    <w:rsid w:val="00A16C70"/>
    <w:rsid w:val="00A25DEC"/>
    <w:rsid w:val="00A30F5F"/>
    <w:rsid w:val="00A377DD"/>
    <w:rsid w:val="00A41380"/>
    <w:rsid w:val="00A60369"/>
    <w:rsid w:val="00A70702"/>
    <w:rsid w:val="00A75BAF"/>
    <w:rsid w:val="00A930FC"/>
    <w:rsid w:val="00AF248A"/>
    <w:rsid w:val="00AF4A60"/>
    <w:rsid w:val="00B1232B"/>
    <w:rsid w:val="00B14E78"/>
    <w:rsid w:val="00B347BB"/>
    <w:rsid w:val="00B546EE"/>
    <w:rsid w:val="00B61C37"/>
    <w:rsid w:val="00B63D8D"/>
    <w:rsid w:val="00B709D3"/>
    <w:rsid w:val="00B70CC6"/>
    <w:rsid w:val="00B80348"/>
    <w:rsid w:val="00B83D18"/>
    <w:rsid w:val="00B87685"/>
    <w:rsid w:val="00BA1724"/>
    <w:rsid w:val="00BA5286"/>
    <w:rsid w:val="00BA7C85"/>
    <w:rsid w:val="00BB1F2B"/>
    <w:rsid w:val="00BB7873"/>
    <w:rsid w:val="00BC214C"/>
    <w:rsid w:val="00BD1749"/>
    <w:rsid w:val="00C10B2E"/>
    <w:rsid w:val="00C3798A"/>
    <w:rsid w:val="00C40AA4"/>
    <w:rsid w:val="00C46979"/>
    <w:rsid w:val="00C50DE2"/>
    <w:rsid w:val="00C52993"/>
    <w:rsid w:val="00C70B81"/>
    <w:rsid w:val="00C87017"/>
    <w:rsid w:val="00C923F1"/>
    <w:rsid w:val="00CA3EE0"/>
    <w:rsid w:val="00CA5723"/>
    <w:rsid w:val="00CB3CE6"/>
    <w:rsid w:val="00CC5569"/>
    <w:rsid w:val="00CE0295"/>
    <w:rsid w:val="00D13C08"/>
    <w:rsid w:val="00D15489"/>
    <w:rsid w:val="00D36C69"/>
    <w:rsid w:val="00D6335E"/>
    <w:rsid w:val="00D65D68"/>
    <w:rsid w:val="00D678E1"/>
    <w:rsid w:val="00D67B82"/>
    <w:rsid w:val="00D76E94"/>
    <w:rsid w:val="00D8560E"/>
    <w:rsid w:val="00DA1EEB"/>
    <w:rsid w:val="00DA2464"/>
    <w:rsid w:val="00DB26AB"/>
    <w:rsid w:val="00DB5CA2"/>
    <w:rsid w:val="00DF17AB"/>
    <w:rsid w:val="00E201DD"/>
    <w:rsid w:val="00E20366"/>
    <w:rsid w:val="00E21350"/>
    <w:rsid w:val="00E41045"/>
    <w:rsid w:val="00E43AA5"/>
    <w:rsid w:val="00E4472F"/>
    <w:rsid w:val="00E61E77"/>
    <w:rsid w:val="00E80490"/>
    <w:rsid w:val="00E84215"/>
    <w:rsid w:val="00EA195E"/>
    <w:rsid w:val="00EC6E97"/>
    <w:rsid w:val="00EE3776"/>
    <w:rsid w:val="00F014C1"/>
    <w:rsid w:val="00F11446"/>
    <w:rsid w:val="00F2294B"/>
    <w:rsid w:val="00F276E3"/>
    <w:rsid w:val="00F32E5E"/>
    <w:rsid w:val="00F53E06"/>
    <w:rsid w:val="00F559C9"/>
    <w:rsid w:val="00F606F9"/>
    <w:rsid w:val="00F70043"/>
    <w:rsid w:val="00F82FBA"/>
    <w:rsid w:val="00F847EE"/>
    <w:rsid w:val="00FA07C7"/>
    <w:rsid w:val="00FB07A3"/>
    <w:rsid w:val="00FF612F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E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B3A6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A68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A68"/>
  </w:style>
  <w:style w:type="paragraph" w:styleId="ab">
    <w:name w:val="footer"/>
    <w:basedOn w:val="a"/>
    <w:link w:val="ac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3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E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B3A6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A68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A68"/>
  </w:style>
  <w:style w:type="paragraph" w:styleId="ab">
    <w:name w:val="footer"/>
    <w:basedOn w:val="a"/>
    <w:link w:val="ac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3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consultantplus://offline/ref=C7A9FF6CFDCE731C1061C96201CA1D38F5B88F6DC9394497F89EAF80FA0Dh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10C6EF5B945044B69DFDAA87E24DDE5C51A3D8B9BA9594ECCF5D1361626B88A4BADFE7DDAE4CABE5A762C8CAs1mF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7A9FF6CFDCE731C1061C96201CA1D38F5B88F6DC9394497F89EAF80FA0DhD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A9FF6CFDCE731C1061C96201CA1D38F5B88F6DC9394497F89EAF80FA0DhDI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D113E-7DE4-4896-BB1B-A35F2350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26</Pages>
  <Words>5458</Words>
  <Characters>31111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2019-08-08T11:06:00Z</cp:lastPrinted>
  <dcterms:created xsi:type="dcterms:W3CDTF">2018-09-07T08:50:00Z</dcterms:created>
  <dcterms:modified xsi:type="dcterms:W3CDTF">2019-11-20T08:45:00Z</dcterms:modified>
</cp:coreProperties>
</file>